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66" w:type="dxa"/>
        <w:jc w:val="right"/>
        <w:tblInd w:w="-991" w:type="dxa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D0593E" w:rsidRPr="00B4118E" w:rsidTr="00D12E7E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D0593E" w:rsidRPr="00B4118E" w:rsidRDefault="00D0593E" w:rsidP="00124F9C">
            <w:pPr>
              <w:tabs>
                <w:tab w:val="left" w:pos="709"/>
              </w:tabs>
              <w:spacing w:line="280" w:lineRule="exact"/>
              <w:jc w:val="both"/>
              <w:rPr>
                <w:rFonts w:ascii="Times New Roman" w:hAnsi="Times New Roman"/>
                <w:bCs/>
                <w:sz w:val="30"/>
                <w:szCs w:val="30"/>
                <w:lang w:val="be-BY"/>
              </w:rPr>
            </w:pPr>
            <w:r w:rsidRPr="00B4118E">
              <w:rPr>
                <w:rFonts w:ascii="Times New Roman" w:hAnsi="Times New Roman"/>
                <w:sz w:val="30"/>
                <w:szCs w:val="30"/>
              </w:rPr>
              <w:t>УТВЕРЖДЕНО</w:t>
            </w:r>
          </w:p>
        </w:tc>
      </w:tr>
      <w:tr w:rsidR="00D0593E" w:rsidRPr="00B4118E" w:rsidTr="00D12E7E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D0593E" w:rsidRPr="00B4118E" w:rsidRDefault="00D0593E" w:rsidP="00124F9C">
            <w:pPr>
              <w:tabs>
                <w:tab w:val="left" w:pos="709"/>
              </w:tabs>
              <w:spacing w:line="280" w:lineRule="exact"/>
              <w:jc w:val="both"/>
              <w:rPr>
                <w:rFonts w:ascii="Times New Roman" w:hAnsi="Times New Roman"/>
                <w:bCs/>
                <w:spacing w:val="-22"/>
                <w:sz w:val="30"/>
                <w:szCs w:val="30"/>
              </w:rPr>
            </w:pPr>
            <w:proofErr w:type="spellStart"/>
            <w:r w:rsidRPr="00B4118E">
              <w:rPr>
                <w:rFonts w:ascii="Times New Roman" w:hAnsi="Times New Roman"/>
                <w:bCs/>
                <w:spacing w:val="-22"/>
                <w:sz w:val="30"/>
                <w:szCs w:val="30"/>
              </w:rPr>
              <w:t>Постановление</w:t>
            </w:r>
            <w:proofErr w:type="spellEnd"/>
            <w:r w:rsidRPr="00B4118E">
              <w:rPr>
                <w:rFonts w:ascii="Times New Roman" w:hAnsi="Times New Roman"/>
                <w:bCs/>
                <w:spacing w:val="-22"/>
                <w:sz w:val="30"/>
                <w:szCs w:val="30"/>
              </w:rPr>
              <w:t xml:space="preserve"> </w:t>
            </w:r>
            <w:proofErr w:type="spellStart"/>
            <w:r w:rsidRPr="00B4118E">
              <w:rPr>
                <w:rFonts w:ascii="Times New Roman" w:hAnsi="Times New Roman"/>
                <w:bCs/>
                <w:spacing w:val="-22"/>
                <w:sz w:val="30"/>
                <w:szCs w:val="30"/>
              </w:rPr>
              <w:t>Министерства</w:t>
            </w:r>
            <w:proofErr w:type="spellEnd"/>
            <w:r w:rsidRPr="00B4118E">
              <w:rPr>
                <w:rFonts w:ascii="Times New Roman" w:hAnsi="Times New Roman"/>
                <w:bCs/>
                <w:spacing w:val="-22"/>
                <w:sz w:val="30"/>
                <w:szCs w:val="30"/>
              </w:rPr>
              <w:t xml:space="preserve"> </w:t>
            </w:r>
            <w:proofErr w:type="spellStart"/>
            <w:r w:rsidRPr="00B4118E">
              <w:rPr>
                <w:rFonts w:ascii="Times New Roman" w:hAnsi="Times New Roman"/>
                <w:bCs/>
                <w:spacing w:val="-22"/>
                <w:sz w:val="30"/>
                <w:szCs w:val="30"/>
              </w:rPr>
              <w:t>образования</w:t>
            </w:r>
            <w:proofErr w:type="spellEnd"/>
          </w:p>
        </w:tc>
      </w:tr>
      <w:tr w:rsidR="00D0593E" w:rsidRPr="00B4118E" w:rsidTr="00D12E7E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D0593E" w:rsidRPr="00B4118E" w:rsidRDefault="00D0593E" w:rsidP="00124F9C">
            <w:pPr>
              <w:tabs>
                <w:tab w:val="left" w:pos="709"/>
              </w:tabs>
              <w:spacing w:line="280" w:lineRule="exact"/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proofErr w:type="spellStart"/>
            <w:r w:rsidRPr="00B4118E">
              <w:rPr>
                <w:rFonts w:ascii="Times New Roman" w:hAnsi="Times New Roman"/>
                <w:bCs/>
                <w:sz w:val="30"/>
                <w:szCs w:val="30"/>
              </w:rPr>
              <w:t>Республики</w:t>
            </w:r>
            <w:proofErr w:type="spellEnd"/>
            <w:r w:rsidRPr="00B4118E">
              <w:rPr>
                <w:rFonts w:ascii="Times New Roman" w:hAnsi="Times New Roman"/>
                <w:bCs/>
                <w:sz w:val="30"/>
                <w:szCs w:val="30"/>
              </w:rPr>
              <w:t xml:space="preserve"> </w:t>
            </w:r>
            <w:proofErr w:type="spellStart"/>
            <w:r w:rsidRPr="00B4118E">
              <w:rPr>
                <w:rFonts w:ascii="Times New Roman" w:hAnsi="Times New Roman"/>
                <w:bCs/>
                <w:sz w:val="30"/>
                <w:szCs w:val="30"/>
              </w:rPr>
              <w:t>Беларусь</w:t>
            </w:r>
            <w:proofErr w:type="spellEnd"/>
          </w:p>
        </w:tc>
      </w:tr>
      <w:tr w:rsidR="00D0593E" w:rsidRPr="00D0593E" w:rsidTr="00D12E7E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D0593E" w:rsidRPr="00D0593E" w:rsidRDefault="00D0593E" w:rsidP="00124F9C">
            <w:pPr>
              <w:tabs>
                <w:tab w:val="left" w:pos="709"/>
              </w:tabs>
              <w:spacing w:after="120" w:line="280" w:lineRule="exact"/>
              <w:rPr>
                <w:rFonts w:ascii="Times New Roman" w:hAnsi="Times New Roman"/>
                <w:bCs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Cs/>
                <w:sz w:val="30"/>
                <w:szCs w:val="30"/>
                <w:lang w:val="be-BY"/>
              </w:rPr>
              <w:t xml:space="preserve">27.07 2017 </w:t>
            </w:r>
            <w:r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№ 91</w:t>
            </w:r>
          </w:p>
        </w:tc>
      </w:tr>
    </w:tbl>
    <w:p w:rsidR="00D0593E" w:rsidRPr="00D0593E" w:rsidRDefault="00D0593E" w:rsidP="00D0593E">
      <w:pPr>
        <w:shd w:val="clear" w:color="auto" w:fill="FFFFFF"/>
        <w:spacing w:line="280" w:lineRule="exact"/>
        <w:rPr>
          <w:rFonts w:ascii="Times New Roman" w:hAnsi="Times New Roman"/>
          <w:sz w:val="30"/>
          <w:szCs w:val="30"/>
          <w:lang w:val="ru-RU"/>
        </w:rPr>
      </w:pPr>
    </w:p>
    <w:p w:rsidR="00D0593E" w:rsidRPr="00D0593E" w:rsidRDefault="00D0593E" w:rsidP="00D0593E">
      <w:pPr>
        <w:shd w:val="clear" w:color="auto" w:fill="FFFFFF"/>
        <w:spacing w:line="280" w:lineRule="exact"/>
        <w:rPr>
          <w:rFonts w:ascii="Times New Roman" w:hAnsi="Times New Roman"/>
          <w:sz w:val="30"/>
          <w:szCs w:val="30"/>
          <w:lang w:val="ru-RU"/>
        </w:rPr>
      </w:pPr>
    </w:p>
    <w:p w:rsidR="00D0593E" w:rsidRPr="00D0593E" w:rsidRDefault="00D0593E" w:rsidP="00D0593E">
      <w:pPr>
        <w:shd w:val="clear" w:color="auto" w:fill="FFFFFF"/>
        <w:spacing w:line="280" w:lineRule="exact"/>
        <w:rPr>
          <w:rFonts w:ascii="Times New Roman" w:hAnsi="Times New Roman"/>
          <w:sz w:val="30"/>
          <w:szCs w:val="30"/>
          <w:lang w:val="ru-RU"/>
        </w:rPr>
      </w:pPr>
    </w:p>
    <w:p w:rsidR="00D0593E" w:rsidRPr="00D0593E" w:rsidRDefault="00D0593E" w:rsidP="00D0593E">
      <w:pPr>
        <w:shd w:val="clear" w:color="auto" w:fill="FFFFFF"/>
        <w:spacing w:line="280" w:lineRule="exact"/>
        <w:rPr>
          <w:rFonts w:ascii="Times New Roman" w:hAnsi="Times New Roman"/>
          <w:sz w:val="30"/>
          <w:szCs w:val="30"/>
          <w:lang w:val="ru-RU"/>
        </w:rPr>
      </w:pPr>
    </w:p>
    <w:p w:rsidR="00D0593E" w:rsidRPr="00D0593E" w:rsidRDefault="00D0593E" w:rsidP="00D0593E">
      <w:pPr>
        <w:shd w:val="clear" w:color="auto" w:fill="FFFFFF"/>
        <w:spacing w:line="280" w:lineRule="exact"/>
        <w:rPr>
          <w:rFonts w:ascii="Times New Roman" w:hAnsi="Times New Roman"/>
          <w:sz w:val="30"/>
          <w:szCs w:val="30"/>
          <w:lang w:val="ru-RU"/>
        </w:rPr>
      </w:pPr>
    </w:p>
    <w:p w:rsidR="00D0593E" w:rsidRPr="00D0593E" w:rsidRDefault="00D0593E" w:rsidP="00D0593E">
      <w:pPr>
        <w:shd w:val="clear" w:color="auto" w:fill="FFFFFF"/>
        <w:spacing w:line="280" w:lineRule="exact"/>
        <w:rPr>
          <w:rFonts w:ascii="Times New Roman" w:hAnsi="Times New Roman"/>
          <w:sz w:val="30"/>
          <w:szCs w:val="30"/>
          <w:lang w:val="ru-RU"/>
        </w:rPr>
      </w:pPr>
    </w:p>
    <w:p w:rsidR="00D0593E" w:rsidRPr="00D0593E" w:rsidRDefault="00D0593E" w:rsidP="00D0593E">
      <w:pPr>
        <w:shd w:val="clear" w:color="auto" w:fill="FFFFFF"/>
        <w:spacing w:line="280" w:lineRule="exact"/>
        <w:rPr>
          <w:rFonts w:ascii="Times New Roman" w:hAnsi="Times New Roman"/>
          <w:sz w:val="30"/>
          <w:szCs w:val="30"/>
          <w:lang w:val="ru-RU"/>
        </w:rPr>
      </w:pPr>
    </w:p>
    <w:p w:rsidR="00D0593E" w:rsidRPr="00D0593E" w:rsidRDefault="00D0593E" w:rsidP="00D0593E">
      <w:pPr>
        <w:shd w:val="clear" w:color="auto" w:fill="FFFFFF"/>
        <w:spacing w:line="280" w:lineRule="exact"/>
        <w:rPr>
          <w:rFonts w:ascii="Times New Roman" w:hAnsi="Times New Roman"/>
          <w:sz w:val="30"/>
          <w:szCs w:val="30"/>
          <w:lang w:val="ru-RU"/>
        </w:rPr>
      </w:pPr>
    </w:p>
    <w:p w:rsidR="00D0593E" w:rsidRPr="00D0593E" w:rsidRDefault="00D0593E" w:rsidP="00D0593E">
      <w:pPr>
        <w:shd w:val="clear" w:color="auto" w:fill="FFFFFF"/>
        <w:spacing w:line="280" w:lineRule="exact"/>
        <w:rPr>
          <w:rFonts w:ascii="Times New Roman" w:hAnsi="Times New Roman"/>
          <w:sz w:val="30"/>
          <w:szCs w:val="30"/>
          <w:lang w:val="ru-RU"/>
        </w:rPr>
      </w:pPr>
    </w:p>
    <w:p w:rsidR="00D0593E" w:rsidRPr="00D0593E" w:rsidRDefault="00D0593E" w:rsidP="00D0593E">
      <w:pPr>
        <w:shd w:val="clear" w:color="auto" w:fill="FFFFFF"/>
        <w:spacing w:line="280" w:lineRule="exact"/>
        <w:rPr>
          <w:rFonts w:ascii="Times New Roman" w:hAnsi="Times New Roman"/>
          <w:sz w:val="30"/>
          <w:szCs w:val="30"/>
          <w:lang w:val="ru-RU"/>
        </w:rPr>
      </w:pPr>
    </w:p>
    <w:p w:rsidR="00D0593E" w:rsidRPr="00D0593E" w:rsidRDefault="00D0593E" w:rsidP="00D0593E">
      <w:pPr>
        <w:shd w:val="clear" w:color="auto" w:fill="FFFFFF"/>
        <w:spacing w:line="280" w:lineRule="exact"/>
        <w:rPr>
          <w:rFonts w:ascii="Times New Roman" w:hAnsi="Times New Roman"/>
          <w:sz w:val="30"/>
          <w:szCs w:val="30"/>
          <w:lang w:val="ru-RU"/>
        </w:rPr>
      </w:pPr>
    </w:p>
    <w:p w:rsidR="00D0593E" w:rsidRPr="00D0593E" w:rsidRDefault="00D0593E" w:rsidP="00D0593E">
      <w:pPr>
        <w:shd w:val="clear" w:color="auto" w:fill="FFFFFF"/>
        <w:spacing w:line="280" w:lineRule="exact"/>
        <w:rPr>
          <w:rFonts w:ascii="Times New Roman" w:hAnsi="Times New Roman"/>
          <w:sz w:val="30"/>
          <w:szCs w:val="30"/>
          <w:lang w:val="ru-RU"/>
        </w:rPr>
      </w:pPr>
    </w:p>
    <w:p w:rsidR="00D0593E" w:rsidRPr="00D0593E" w:rsidRDefault="00D0593E" w:rsidP="00D0593E">
      <w:pPr>
        <w:shd w:val="clear" w:color="auto" w:fill="FFFFFF"/>
        <w:spacing w:line="280" w:lineRule="exact"/>
        <w:rPr>
          <w:rFonts w:ascii="Times New Roman" w:hAnsi="Times New Roman"/>
          <w:sz w:val="30"/>
          <w:szCs w:val="30"/>
          <w:lang w:val="ru-RU"/>
        </w:rPr>
      </w:pPr>
    </w:p>
    <w:p w:rsidR="00D0593E" w:rsidRPr="00B4118E" w:rsidRDefault="00D0593E" w:rsidP="00D0593E">
      <w:pPr>
        <w:jc w:val="center"/>
        <w:outlineLvl w:val="0"/>
        <w:rPr>
          <w:rFonts w:ascii="Times New Roman" w:hAnsi="Times New Roman"/>
          <w:sz w:val="30"/>
          <w:szCs w:val="30"/>
          <w:lang w:val="be-BY"/>
        </w:rPr>
      </w:pPr>
      <w:r w:rsidRPr="00B4118E">
        <w:rPr>
          <w:rFonts w:ascii="Times New Roman" w:hAnsi="Times New Roman"/>
          <w:sz w:val="30"/>
          <w:szCs w:val="30"/>
          <w:lang w:val="be-BY"/>
        </w:rPr>
        <w:t>Учебная программа по учебному предмету</w:t>
      </w:r>
    </w:p>
    <w:p w:rsidR="00D0593E" w:rsidRPr="00B4118E" w:rsidRDefault="00D0593E" w:rsidP="00D0593E">
      <w:pPr>
        <w:shd w:val="clear" w:color="auto" w:fill="FFFFFF"/>
        <w:jc w:val="center"/>
        <w:outlineLvl w:val="0"/>
        <w:rPr>
          <w:rFonts w:ascii="Times New Roman" w:hAnsi="Times New Roman"/>
          <w:sz w:val="30"/>
          <w:szCs w:val="30"/>
          <w:lang w:val="be-BY"/>
        </w:rPr>
      </w:pPr>
      <w:r w:rsidRPr="00D0593E">
        <w:rPr>
          <w:rFonts w:ascii="Times New Roman" w:hAnsi="Times New Roman"/>
          <w:sz w:val="30"/>
          <w:szCs w:val="30"/>
          <w:lang w:val="ru-RU"/>
        </w:rPr>
        <w:t>«Химия»</w:t>
      </w:r>
      <w:r w:rsidRPr="00B4118E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D0593E" w:rsidRPr="00B4118E" w:rsidRDefault="00D0593E" w:rsidP="00D0593E">
      <w:pPr>
        <w:jc w:val="center"/>
        <w:rPr>
          <w:rFonts w:ascii="Times New Roman" w:hAnsi="Times New Roman"/>
          <w:sz w:val="30"/>
          <w:szCs w:val="30"/>
          <w:lang w:val="be-BY"/>
        </w:rPr>
      </w:pPr>
      <w:r w:rsidRPr="00B4118E">
        <w:rPr>
          <w:rFonts w:ascii="Times New Roman" w:hAnsi="Times New Roman"/>
          <w:sz w:val="30"/>
          <w:szCs w:val="30"/>
          <w:lang w:val="be-BY"/>
        </w:rPr>
        <w:t xml:space="preserve">для </w:t>
      </w:r>
      <w:r w:rsidRPr="00B4118E">
        <w:rPr>
          <w:rFonts w:ascii="Times New Roman" w:hAnsi="Times New Roman"/>
          <w:sz w:val="30"/>
          <w:szCs w:val="30"/>
        </w:rPr>
        <w:t>V</w:t>
      </w:r>
      <w:r w:rsidRPr="00B4118E">
        <w:rPr>
          <w:rFonts w:ascii="Times New Roman" w:hAnsi="Times New Roman"/>
          <w:sz w:val="30"/>
          <w:szCs w:val="30"/>
          <w:lang w:val="be-BY"/>
        </w:rPr>
        <w:t>ІІ клас</w:t>
      </w:r>
      <w:r w:rsidRPr="00B4118E">
        <w:rPr>
          <w:rFonts w:ascii="Times New Roman" w:hAnsi="Times New Roman"/>
          <w:sz w:val="30"/>
          <w:szCs w:val="30"/>
        </w:rPr>
        <w:t>c</w:t>
      </w:r>
      <w:r w:rsidRPr="00B4118E">
        <w:rPr>
          <w:rFonts w:ascii="Times New Roman" w:hAnsi="Times New Roman"/>
          <w:sz w:val="30"/>
          <w:szCs w:val="30"/>
          <w:lang w:val="ru-RU"/>
        </w:rPr>
        <w:t>а</w:t>
      </w:r>
      <w:r w:rsidRPr="00B4118E">
        <w:rPr>
          <w:rFonts w:ascii="Times New Roman" w:hAnsi="Times New Roman"/>
          <w:sz w:val="30"/>
          <w:szCs w:val="30"/>
          <w:lang w:val="be-BY"/>
        </w:rPr>
        <w:t xml:space="preserve"> учреждений общего среднего образования </w:t>
      </w:r>
    </w:p>
    <w:p w:rsidR="00D0593E" w:rsidRPr="00B4118E" w:rsidRDefault="00D0593E" w:rsidP="00D0593E">
      <w:pPr>
        <w:jc w:val="center"/>
        <w:rPr>
          <w:rFonts w:ascii="Times New Roman" w:hAnsi="Times New Roman"/>
          <w:sz w:val="30"/>
          <w:szCs w:val="30"/>
          <w:lang w:val="be-BY"/>
        </w:rPr>
      </w:pPr>
      <w:r w:rsidRPr="00B4118E">
        <w:rPr>
          <w:rFonts w:ascii="Times New Roman" w:hAnsi="Times New Roman"/>
          <w:sz w:val="30"/>
          <w:szCs w:val="30"/>
          <w:lang w:val="be-BY"/>
        </w:rPr>
        <w:t>с русским языком обучения и воспитания</w:t>
      </w:r>
    </w:p>
    <w:p w:rsidR="00D0593E" w:rsidRPr="00B4118E" w:rsidRDefault="00D0593E" w:rsidP="00D0593E">
      <w:pPr>
        <w:shd w:val="clear" w:color="auto" w:fill="FFFFFF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D0593E" w:rsidRPr="00B4118E" w:rsidRDefault="00D0593E" w:rsidP="00D0593E">
      <w:pPr>
        <w:shd w:val="clear" w:color="auto" w:fill="FFFFFF"/>
        <w:jc w:val="center"/>
        <w:outlineLvl w:val="0"/>
        <w:rPr>
          <w:rFonts w:ascii="Times New Roman" w:hAnsi="Times New Roman"/>
          <w:sz w:val="30"/>
          <w:szCs w:val="30"/>
          <w:lang w:val="ru-RU"/>
        </w:rPr>
      </w:pPr>
    </w:p>
    <w:p w:rsidR="00D0593E" w:rsidRPr="00B4118E" w:rsidRDefault="00D0593E" w:rsidP="00D0593E">
      <w:pPr>
        <w:pStyle w:val="U1"/>
        <w:rPr>
          <w:rFonts w:ascii="Times New Roman" w:hAnsi="Times New Roman"/>
          <w:b w:val="0"/>
          <w:color w:val="auto"/>
          <w:sz w:val="30"/>
          <w:szCs w:val="30"/>
          <w:lang w:val="be-BY"/>
        </w:rPr>
      </w:pPr>
    </w:p>
    <w:p w:rsidR="00D0593E" w:rsidRPr="00B4118E" w:rsidRDefault="00D0593E" w:rsidP="00D0593E">
      <w:pPr>
        <w:pStyle w:val="U1"/>
        <w:spacing w:after="120"/>
        <w:rPr>
          <w:rFonts w:ascii="Times New Roman" w:hAnsi="Times New Roman"/>
          <w:b w:val="0"/>
          <w:color w:val="auto"/>
          <w:sz w:val="30"/>
          <w:szCs w:val="30"/>
          <w:lang w:val="be-BY"/>
        </w:rPr>
      </w:pPr>
    </w:p>
    <w:p w:rsidR="00D0593E" w:rsidRPr="00D366CE" w:rsidRDefault="00D0593E" w:rsidP="00D0593E">
      <w:pPr>
        <w:pStyle w:val="U1"/>
        <w:spacing w:after="120"/>
        <w:rPr>
          <w:rFonts w:ascii="Times New Roman" w:hAnsi="Times New Roman"/>
          <w:b w:val="0"/>
          <w:color w:val="auto"/>
          <w:sz w:val="30"/>
          <w:szCs w:val="30"/>
          <w:lang w:val="be-BY"/>
        </w:rPr>
      </w:pPr>
    </w:p>
    <w:p w:rsidR="00D0593E" w:rsidRPr="00D366CE" w:rsidRDefault="00D0593E" w:rsidP="00D0593E">
      <w:pPr>
        <w:pStyle w:val="aa"/>
        <w:pBdr>
          <w:top w:val="none" w:sz="0" w:space="0" w:color="auto"/>
        </w:pBdr>
        <w:spacing w:line="240" w:lineRule="auto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b/>
          <w:bCs/>
          <w:color w:val="auto"/>
          <w:sz w:val="30"/>
          <w:szCs w:val="30"/>
        </w:rPr>
        <w:lastRenderedPageBreak/>
        <w:t>химия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</w:p>
    <w:p w:rsidR="00D0593E" w:rsidRPr="00D366CE" w:rsidRDefault="00D0593E" w:rsidP="00D0593E">
      <w:pPr>
        <w:pStyle w:val="02"/>
        <w:spacing w:after="0" w:line="240" w:lineRule="auto"/>
        <w:jc w:val="center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w w:val="100"/>
          <w:sz w:val="30"/>
          <w:szCs w:val="30"/>
        </w:rPr>
        <w:t>ПОЯСНИТЕЛЬНАЯ ЗАПИСКА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Содержание учебного предмета «Химия» ориентировано на освоение учащимися компетенций, необходимых для рациональной деятельности в мире веществ и химических превращений на основе знаний о свойствах важнейших веществ, окружающих человека в повседневной жизни, природе, промышленности, и понимания сути химических превращений. Освоение содержания учебного предмета «Химия» предполагает формирование у учащихся понимания роли химии в решении наиболее актуальных проблем, стоящих перед человечеством в XXI веке.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Данная программа предполагает относительную завершенность содержания химического образования на </w:t>
      </w:r>
      <w:r w:rsidRPr="00D366CE">
        <w:rPr>
          <w:rFonts w:ascii="Times New Roman" w:hAnsi="Times New Roman" w:cs="Times New Roman"/>
          <w:color w:val="auto"/>
          <w:sz w:val="30"/>
          <w:szCs w:val="30"/>
          <w:lang w:val="en-US"/>
        </w:rPr>
        <w:t>II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ступени общего среднего образования. </w:t>
      </w:r>
      <w:proofErr w:type="gramStart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Сущность относительной завершенности содержания химического образования на </w:t>
      </w:r>
      <w:r w:rsidRPr="00D366CE">
        <w:rPr>
          <w:rFonts w:ascii="Times New Roman" w:hAnsi="Times New Roman" w:cs="Times New Roman"/>
          <w:color w:val="auto"/>
          <w:sz w:val="30"/>
          <w:szCs w:val="30"/>
          <w:lang w:val="en-US"/>
        </w:rPr>
        <w:t>II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ступени общего среднего образования заключается в том, что по окончании </w:t>
      </w:r>
      <w:r w:rsidRPr="00D366CE">
        <w:rPr>
          <w:rFonts w:ascii="Times New Roman" w:hAnsi="Times New Roman" w:cs="Times New Roman"/>
          <w:color w:val="auto"/>
          <w:sz w:val="30"/>
          <w:szCs w:val="30"/>
          <w:lang w:val="en-US"/>
        </w:rPr>
        <w:t>IX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класса учреждения общего среднего образования выпускник овладеет совокупностью компетенций, которые он будет использовать в жизни, независимо от выбранной профессии, и которые дадут ему возможность продолжить изучение химии на повышенном уровне с целью профессионального самоопределения в областях, связанных с химией.</w:t>
      </w:r>
      <w:proofErr w:type="gramEnd"/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proofErr w:type="spell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Компетентностная</w:t>
      </w:r>
      <w:proofErr w:type="spell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составляющая содержания химического образования обеспечивается его направленностью на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 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>освоение учащимися способов деятельности на основе знаний о свойствах важнейших веществ, окружающих человека в повседневной жизни, природе, промышленности, и понимания сути химических превращений.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 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Особенностью изучения химии на уровне общего среднего образования является и то, что на материале этого учебного предмета у учащихся должна быть воспитана убежденность в необходимости вести здоровый образ жизни, приобретен опыт химически грамотного использования веществ и материалов, применяемых в быту. 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pacing w:val="-2"/>
          <w:sz w:val="30"/>
          <w:szCs w:val="30"/>
        </w:rPr>
      </w:pPr>
      <w:r w:rsidRPr="00D366CE">
        <w:rPr>
          <w:rFonts w:ascii="Times New Roman" w:hAnsi="Times New Roman" w:cs="Times New Roman"/>
          <w:b/>
          <w:bCs/>
          <w:color w:val="auto"/>
          <w:sz w:val="30"/>
          <w:szCs w:val="30"/>
        </w:rPr>
        <w:t>Цель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изучения химии на </w:t>
      </w:r>
      <w:r w:rsidRPr="00D366CE">
        <w:rPr>
          <w:rFonts w:ascii="Times New Roman" w:hAnsi="Times New Roman" w:cs="Times New Roman"/>
          <w:color w:val="auto"/>
          <w:sz w:val="30"/>
          <w:szCs w:val="30"/>
          <w:lang w:val="en-US"/>
        </w:rPr>
        <w:t>II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ступени общего среднего образова</w:t>
      </w:r>
      <w:r w:rsidRPr="00D366CE">
        <w:rPr>
          <w:rFonts w:ascii="Times New Roman" w:hAnsi="Times New Roman" w:cs="Times New Roman"/>
          <w:color w:val="auto"/>
          <w:spacing w:val="-2"/>
          <w:sz w:val="30"/>
          <w:szCs w:val="30"/>
        </w:rPr>
        <w:t xml:space="preserve">ния — формирование первоначальных системных химических знаний, создающих основу для непрерывного образования и самообразования на последующих этапах обучения; формирование предметных компетенций — знаний, умений, способов и опыта деятельности — с учетом специфики химии как фундаментальной естественной науки; формирование социально-значимых ценностных ориентаций, включающих общекультурное и личностное развитие учащихся, осознание ценности получаемого химического образования, чувства </w:t>
      </w:r>
      <w:r w:rsidRPr="00D366CE">
        <w:rPr>
          <w:rFonts w:ascii="Times New Roman" w:hAnsi="Times New Roman" w:cs="Times New Roman"/>
          <w:color w:val="auto"/>
          <w:spacing w:val="-2"/>
          <w:sz w:val="30"/>
          <w:szCs w:val="30"/>
        </w:rPr>
        <w:lastRenderedPageBreak/>
        <w:t>ответственности и патриотизма, социальную мобильность и способность адаптироваться в разных жизненных ситуациях.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b/>
          <w:bCs/>
          <w:color w:val="auto"/>
          <w:sz w:val="30"/>
          <w:szCs w:val="30"/>
        </w:rPr>
        <w:t>Задачи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изучения химии на </w:t>
      </w:r>
      <w:r w:rsidRPr="00D366CE">
        <w:rPr>
          <w:rFonts w:ascii="Times New Roman" w:hAnsi="Times New Roman" w:cs="Times New Roman"/>
          <w:color w:val="auto"/>
          <w:sz w:val="30"/>
          <w:szCs w:val="30"/>
          <w:lang w:val="en-US"/>
        </w:rPr>
        <w:t>II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ступени общего среднего образования:</w:t>
      </w:r>
    </w:p>
    <w:p w:rsidR="00D0593E" w:rsidRPr="00D366CE" w:rsidRDefault="00D0593E" w:rsidP="00D0593E">
      <w:pPr>
        <w:pStyle w:val="a8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усвоение учащимися языка химии, первоначальных знаний о составе, строении, свойствах веществ и закономерностях их превращений; важнейших химических законов и закономерностей для понимания и объяснения свойств веществ и химических явлений;</w:t>
      </w:r>
    </w:p>
    <w:p w:rsidR="00D0593E" w:rsidRPr="00D366CE" w:rsidRDefault="00D0593E" w:rsidP="00D0593E">
      <w:pPr>
        <w:pStyle w:val="a8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владение умениями наблюдать химические реакции при проведении химического эксперимента и анализировать результаты наблюдений; осуществлять расчеты на основе химических формул веществ и химических уравнений;</w:t>
      </w:r>
    </w:p>
    <w:p w:rsidR="00D0593E" w:rsidRPr="00D366CE" w:rsidRDefault="00D0593E" w:rsidP="00D0593E">
      <w:pPr>
        <w:pStyle w:val="a8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формирование познавательных интересов, интеллектуальных и творческих способностей, экологической культуры, мотивации изучения химии как одной из фундаментальных естественных наук;</w:t>
      </w:r>
    </w:p>
    <w:p w:rsidR="00D0593E" w:rsidRPr="00D366CE" w:rsidRDefault="00D0593E" w:rsidP="00D0593E">
      <w:pPr>
        <w:pStyle w:val="a8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владение умениями применять полученные знания в целях образования и самообразования, </w:t>
      </w:r>
      <w:proofErr w:type="spell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пробретение</w:t>
      </w:r>
      <w:proofErr w:type="spell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опыта безопасного использования веществ и материалов в повседневной деятельности, формирования культуры здорового образа жизни и подготовки учащихся к полноценной жизни в обществе.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Основополагающими при отборе и конструировании содержания учебного предмета «Химия» являются </w:t>
      </w:r>
      <w:proofErr w:type="spell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общедидактические</w:t>
      </w:r>
      <w:proofErr w:type="spell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принципы научности, доступности, системности и систематичности, историзма, связи обучения с жизнью.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Реализация данных принципов при построении учебного предмета «Химия» на уровне общего среднего образования происходит посредством учета критериев отбора содержания: целостности научной и практической значимости, соответствия возрастным особенностям учащихся; внешним условиям социума; международным стандартам.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Методологической основой отбора и конструирования содержания химического образования на уровне общего среднего образования выступают </w:t>
      </w:r>
      <w:proofErr w:type="spell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компетентностный</w:t>
      </w:r>
      <w:proofErr w:type="spellEnd"/>
      <w:r w:rsidRPr="00D366CE">
        <w:rPr>
          <w:rFonts w:ascii="Times New Roman" w:hAnsi="Times New Roman" w:cs="Times New Roman"/>
          <w:color w:val="auto"/>
          <w:sz w:val="30"/>
          <w:szCs w:val="30"/>
        </w:rPr>
        <w:t>, системно-структурный, интегративный, культурологический и личностно-</w:t>
      </w:r>
      <w:proofErr w:type="spell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деятельностный</w:t>
      </w:r>
      <w:proofErr w:type="spell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подходы.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proofErr w:type="spellStart"/>
      <w:r w:rsidRPr="00D366CE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Компетентностный</w:t>
      </w:r>
      <w:proofErr w:type="spellEnd"/>
      <w:r w:rsidRPr="00D366CE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 xml:space="preserve"> подход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 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обеспечивает формирование у учащихся в процессе обучения химии ключевых (определяются общим содержанием образования), </w:t>
      </w:r>
      <w:proofErr w:type="spell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общепредметных</w:t>
      </w:r>
      <w:proofErr w:type="spell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(относятся к учебным предметам естественнонаучного цикла) и предметных (определяются спецификой учебного предмета «Химия») компетенций, а также общекультурной компетентности. При этом особое внимание уделяется формированию у учащихся химических знаний, развитию умений и первоначального опыта творческой деятельности, связанной с химией. 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lastRenderedPageBreak/>
        <w:t xml:space="preserve">В основе реализации </w:t>
      </w:r>
      <w:proofErr w:type="spell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компетентностного</w:t>
      </w:r>
      <w:proofErr w:type="spell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подхода в химическом образовании лежат принципы комплексности, преемственности, </w:t>
      </w:r>
      <w:proofErr w:type="spell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интегративности</w:t>
      </w:r>
      <w:proofErr w:type="spell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, </w:t>
      </w:r>
      <w:proofErr w:type="spell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диагностичности</w:t>
      </w:r>
      <w:proofErr w:type="spell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и </w:t>
      </w:r>
      <w:proofErr w:type="spell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гуманизации</w:t>
      </w:r>
      <w:proofErr w:type="spellEnd"/>
      <w:r w:rsidRPr="00D366CE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pacing w:val="2"/>
          <w:sz w:val="30"/>
          <w:szCs w:val="30"/>
        </w:rPr>
      </w:pPr>
      <w:r w:rsidRPr="00D366CE">
        <w:rPr>
          <w:rFonts w:ascii="Times New Roman" w:hAnsi="Times New Roman" w:cs="Times New Roman"/>
          <w:b/>
          <w:bCs/>
          <w:i/>
          <w:iCs/>
          <w:color w:val="auto"/>
          <w:spacing w:val="2"/>
          <w:sz w:val="30"/>
          <w:szCs w:val="30"/>
        </w:rPr>
        <w:t>Системный подход</w:t>
      </w:r>
      <w:r w:rsidRPr="00D366CE">
        <w:rPr>
          <w:rFonts w:ascii="Times New Roman" w:hAnsi="Times New Roman" w:cs="Times New Roman"/>
          <w:color w:val="auto"/>
          <w:spacing w:val="2"/>
          <w:sz w:val="30"/>
          <w:szCs w:val="30"/>
        </w:rPr>
        <w:t xml:space="preserve"> обеспечивает на основе последовательного систематического изучения учебного предмета «Химия» формирование в сознании учащихся систем основных химических понятий, законов, теорий, фактов и методов химической науки. Одновременно он обеспечивает целостность химического образования на разных ступенях общего среднего образования через все организационные формы обучения (урок, факультативное занятие, внеклассная работа), реализуя единые </w:t>
      </w:r>
      <w:r w:rsidRPr="00D366CE">
        <w:rPr>
          <w:rStyle w:val="FontStyle134"/>
          <w:b w:val="0"/>
          <w:color w:val="auto"/>
          <w:spacing w:val="2"/>
          <w:sz w:val="30"/>
          <w:szCs w:val="30"/>
        </w:rPr>
        <w:t>цели, содержание, формы, методы и средства обучения химии в учреждениях общего среднего образования.</w:t>
      </w:r>
    </w:p>
    <w:p w:rsidR="00D0593E" w:rsidRPr="00D366CE" w:rsidRDefault="00D0593E" w:rsidP="00D0593E">
      <w:pPr>
        <w:pStyle w:val="a7"/>
        <w:spacing w:line="240" w:lineRule="auto"/>
        <w:rPr>
          <w:rStyle w:val="FontStyle134"/>
          <w:bCs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Интегративный подход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отражает ведущую тенденцию развития современной науки — ее интегративный характер. В химическом образовании на уровне общего среднего образования он предполагает установление внутр</w:t>
      </w:r>
      <w:proofErr w:type="gram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и-</w:t>
      </w:r>
      <w:proofErr w:type="gram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и </w:t>
      </w:r>
      <w:proofErr w:type="spell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межпредметных</w:t>
      </w:r>
      <w:proofErr w:type="spell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связей как механизмов и средств интеграции. При этом интегративный подход реализуется через вертикальную и горизонтальную интеграции. Вертикальная интеграция обеспечивает преемственность между отдельными</w:t>
      </w:r>
      <w:r w:rsidRPr="00D366CE">
        <w:rPr>
          <w:rStyle w:val="2"/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D366CE">
        <w:rPr>
          <w:rStyle w:val="FontStyle134"/>
          <w:b w:val="0"/>
          <w:color w:val="auto"/>
          <w:sz w:val="30"/>
          <w:szCs w:val="30"/>
        </w:rPr>
        <w:t xml:space="preserve">разделами и блоками содержания учебного предмета «Химия» через установление </w:t>
      </w:r>
      <w:proofErr w:type="spellStart"/>
      <w:r w:rsidRPr="00D366CE">
        <w:rPr>
          <w:rStyle w:val="FontStyle134"/>
          <w:b w:val="0"/>
          <w:color w:val="auto"/>
          <w:sz w:val="30"/>
          <w:szCs w:val="30"/>
        </w:rPr>
        <w:t>внутрипредметных</w:t>
      </w:r>
      <w:proofErr w:type="spellEnd"/>
      <w:r w:rsidRPr="00D366CE">
        <w:rPr>
          <w:rStyle w:val="FontStyle134"/>
          <w:b w:val="0"/>
          <w:color w:val="auto"/>
          <w:sz w:val="30"/>
          <w:szCs w:val="30"/>
        </w:rPr>
        <w:t xml:space="preserve"> связей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. Горизонтальная интеграция осуществляется посредством реализации </w:t>
      </w:r>
      <w:proofErr w:type="spell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межпредметных</w:t>
      </w:r>
      <w:proofErr w:type="spell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связей химии с другими учебными предметами естественнонаучного цикла и математики (</w:t>
      </w:r>
      <w:proofErr w:type="spell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внутрицикловая</w:t>
      </w:r>
      <w:proofErr w:type="spell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интеграция) и гуманитарного цикла (</w:t>
      </w:r>
      <w:proofErr w:type="spell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межцикловая</w:t>
      </w:r>
      <w:proofErr w:type="spell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интеграция). В целом интегративный подход способствует формированию у учащихся целостных представлений о химической картине природы как части научной картины мира.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Культурологический подход</w:t>
      </w:r>
      <w:r w:rsidRPr="00D366CE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 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>позволяет рассматривать химическое образование как феномен культуры, а формирование культуры учащихся — как его основную цель. При этом обучение на уровне общего среднего образования должно обеспечить ученика необходимым объемом химических знаний и умений, которые должны войти в багаж каждого образованного человека.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Личностно-</w:t>
      </w:r>
      <w:proofErr w:type="spellStart"/>
      <w:r w:rsidRPr="00D366CE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деятельностный</w:t>
      </w:r>
      <w:proofErr w:type="spellEnd"/>
      <w:r w:rsidRPr="00D366CE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 xml:space="preserve"> подход</w:t>
      </w:r>
      <w:r w:rsidRPr="00D366CE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 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>ставит в центр образовательного процесса личность ученика, предполагает создание условий для развития его способностей и возможностей для самореализации, раскрытие индивидуальности личности в процессе выполняемой деятельности. Личностно-</w:t>
      </w:r>
      <w:proofErr w:type="spell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деятельностный</w:t>
      </w:r>
      <w:proofErr w:type="spell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подход в процессе обучения химии предполагает выполнение таких видов деятельности, которые </w:t>
      </w:r>
      <w:r w:rsidRPr="00D366CE">
        <w:rPr>
          <w:rStyle w:val="FontStyle134"/>
          <w:b w:val="0"/>
          <w:color w:val="auto"/>
          <w:sz w:val="30"/>
          <w:szCs w:val="30"/>
        </w:rPr>
        <w:t xml:space="preserve">будут обеспечивать развивающее воздействие на все сферы личности учащихся, способствуя мотивации к изучению </w:t>
      </w:r>
      <w:r w:rsidRPr="00D366CE">
        <w:rPr>
          <w:rStyle w:val="FontStyle134"/>
          <w:b w:val="0"/>
          <w:color w:val="auto"/>
          <w:sz w:val="30"/>
          <w:szCs w:val="30"/>
        </w:rPr>
        <w:lastRenderedPageBreak/>
        <w:t>химии и повышению качества химического образования на уровне общего среднего образования в целом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В процессе обучения химии учащиеся выполняют следующие виды учебно-познавательной деятельности:</w:t>
      </w:r>
    </w:p>
    <w:p w:rsidR="00D0593E" w:rsidRPr="00D366CE" w:rsidRDefault="00D0593E" w:rsidP="00D0593E">
      <w:pPr>
        <w:pStyle w:val="a8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оперирование химической символикой, терминологией и номенклатурой (химическим языком);</w:t>
      </w:r>
    </w:p>
    <w:p w:rsidR="00D0593E" w:rsidRPr="00D366CE" w:rsidRDefault="00D0593E" w:rsidP="00D0593E">
      <w:pPr>
        <w:pStyle w:val="a8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моделирование химических объектов и процессов, а также способов управления ими;</w:t>
      </w:r>
    </w:p>
    <w:p w:rsidR="00D0593E" w:rsidRPr="00D366CE" w:rsidRDefault="00D0593E" w:rsidP="00D0593E">
      <w:pPr>
        <w:pStyle w:val="a8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установление причинно-следственных связей, выявление закономерностей, построение графиков на основе применения химических законов и теорий;</w:t>
      </w:r>
    </w:p>
    <w:p w:rsidR="00D0593E" w:rsidRPr="00D366CE" w:rsidRDefault="00D0593E" w:rsidP="00D0593E">
      <w:pPr>
        <w:pStyle w:val="a8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наблюдение и выполнение учебного эксперимента, иллюстрирующего химические процессы и закономерности их возникновения и протекания;</w:t>
      </w:r>
    </w:p>
    <w:p w:rsidR="00D0593E" w:rsidRPr="00D366CE" w:rsidRDefault="00D0593E" w:rsidP="00D0593E">
      <w:pPr>
        <w:pStyle w:val="a8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получение, распознавание и доказательство состава вещества на основе реального, виртуального и мысленного эксперимента;</w:t>
      </w:r>
    </w:p>
    <w:p w:rsidR="00D0593E" w:rsidRPr="00D366CE" w:rsidRDefault="00D0593E" w:rsidP="00D0593E">
      <w:pPr>
        <w:pStyle w:val="a8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проведение количественных расчетов по химическим формулам и уравнениям;</w:t>
      </w:r>
    </w:p>
    <w:p w:rsidR="00D0593E" w:rsidRPr="00D366CE" w:rsidRDefault="00D0593E" w:rsidP="00D0593E">
      <w:pPr>
        <w:pStyle w:val="a8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прогнозирование свойств и способов получения веществ на основе их состава и строения, а также областей практического применения веществ на основе их важнейших свойств;</w:t>
      </w:r>
    </w:p>
    <w:p w:rsidR="00D0593E" w:rsidRPr="00D366CE" w:rsidRDefault="00D0593E" w:rsidP="00D0593E">
      <w:pPr>
        <w:pStyle w:val="a8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самостоятельный поиск, оценка и использование химической информации из различных источников (учебная и научно-популярная литература, </w:t>
      </w:r>
      <w:proofErr w:type="spell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интернет-ресурсы</w:t>
      </w:r>
      <w:proofErr w:type="spellEnd"/>
      <w:r w:rsidRPr="00D366CE">
        <w:rPr>
          <w:rFonts w:ascii="Times New Roman" w:hAnsi="Times New Roman" w:cs="Times New Roman"/>
          <w:color w:val="auto"/>
          <w:sz w:val="30"/>
          <w:szCs w:val="30"/>
        </w:rPr>
        <w:t>, СМИ и др.);</w:t>
      </w:r>
    </w:p>
    <w:p w:rsidR="00D0593E" w:rsidRPr="00D366CE" w:rsidRDefault="00D0593E" w:rsidP="00D0593E">
      <w:pPr>
        <w:pStyle w:val="a8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освоение опыта практической деятельности с веществами, которые наиболее часто применяются в повседневной жизни человека, используются в промышленности и сельском хозяйстве.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Учебная программа составлена в соответствии с учебным планом, который предусматривает на изучение химии 1 час в неделю (всего 35 часов).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Химия в </w:t>
      </w:r>
      <w:r w:rsidRPr="00D366CE">
        <w:rPr>
          <w:rFonts w:ascii="Times New Roman" w:hAnsi="Times New Roman" w:cs="Times New Roman"/>
          <w:color w:val="auto"/>
          <w:sz w:val="30"/>
          <w:szCs w:val="30"/>
          <w:lang w:val="en-US"/>
        </w:rPr>
        <w:t>VII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классе представляет собой пропедевтический курс, рассчитанный на обучение учащихся языку химии, формирование первоначальных химических знаний, знакомство с некоторыми химическими понятиями.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В учебной программе представлены учебные темы и примерное время на их изучение.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pacing w:val="-2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pacing w:val="-2"/>
          <w:sz w:val="30"/>
          <w:szCs w:val="30"/>
        </w:rPr>
        <w:t xml:space="preserve">В соответствии с принципами </w:t>
      </w:r>
      <w:proofErr w:type="spellStart"/>
      <w:r w:rsidRPr="00D366CE">
        <w:rPr>
          <w:rFonts w:ascii="Times New Roman" w:hAnsi="Times New Roman" w:cs="Times New Roman"/>
          <w:color w:val="auto"/>
          <w:spacing w:val="-2"/>
          <w:sz w:val="30"/>
          <w:szCs w:val="30"/>
        </w:rPr>
        <w:t>компетентностного</w:t>
      </w:r>
      <w:proofErr w:type="spellEnd"/>
      <w:r w:rsidRPr="00D366CE">
        <w:rPr>
          <w:rFonts w:ascii="Times New Roman" w:hAnsi="Times New Roman" w:cs="Times New Roman"/>
          <w:color w:val="auto"/>
          <w:spacing w:val="-2"/>
          <w:sz w:val="30"/>
          <w:szCs w:val="30"/>
        </w:rPr>
        <w:t xml:space="preserve"> подхода оценка сформированных компетенций учащихся проводится на основе их знаний, умений и выработанных способов деятельности. В программе имеется раздел «Основные требования к результатам учебной деятельности учащихся». Поскольку многие элементы содержания с учетом специфики предмета требуют многократного повторения, </w:t>
      </w:r>
      <w:r w:rsidRPr="00D366CE">
        <w:rPr>
          <w:rFonts w:ascii="Times New Roman" w:hAnsi="Times New Roman" w:cs="Times New Roman"/>
          <w:color w:val="auto"/>
          <w:spacing w:val="-2"/>
          <w:sz w:val="30"/>
          <w:szCs w:val="30"/>
        </w:rPr>
        <w:lastRenderedPageBreak/>
        <w:t xml:space="preserve">расширения и развития, требования к результатам учебной деятельности формулируются как по итогам изучения отдельных тем, так и по итогам изучения учебного предмета на протяжении учебного года. На основе этих требований осуществляется контроль и оценка результатов учебной деятельности учащихся, качества усвоения знаний и уровня </w:t>
      </w:r>
      <w:proofErr w:type="spellStart"/>
      <w:r w:rsidRPr="00D366CE">
        <w:rPr>
          <w:rFonts w:ascii="Times New Roman" w:hAnsi="Times New Roman" w:cs="Times New Roman"/>
          <w:color w:val="auto"/>
          <w:spacing w:val="-2"/>
          <w:sz w:val="30"/>
          <w:szCs w:val="30"/>
        </w:rPr>
        <w:t>сформированности</w:t>
      </w:r>
      <w:proofErr w:type="spellEnd"/>
      <w:r w:rsidRPr="00D366CE">
        <w:rPr>
          <w:rFonts w:ascii="Times New Roman" w:hAnsi="Times New Roman" w:cs="Times New Roman"/>
          <w:color w:val="auto"/>
          <w:spacing w:val="-2"/>
          <w:sz w:val="30"/>
          <w:szCs w:val="30"/>
        </w:rPr>
        <w:t xml:space="preserve"> компетенций на основе оценивания практических и письменных контрольных работ.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Для каждой темы в программе определены вопросы, подлежащие изучению, типы расчетных задач, указаны перечни демонстраций, лабораторных опытов, темы практических работ. Учителю дается право замены демонстрационных и лабораторных опытов на другие (равноценные), более доступные в условиях данного учреждения образования. По своему усмотрению учитель может увеличить число демонстрационных опытов.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Указанное в программе количество часов, отведенных на изучение учебных тем, является примерным. Оно может быть перераспределено меж</w:t>
      </w:r>
      <w:r>
        <w:rPr>
          <w:rFonts w:ascii="Times New Roman" w:hAnsi="Times New Roman" w:cs="Times New Roman"/>
          <w:color w:val="auto"/>
          <w:sz w:val="30"/>
          <w:szCs w:val="30"/>
        </w:rPr>
        <w:t>ду темами в разумных пределах (</w:t>
      </w:r>
      <w:r>
        <w:rPr>
          <w:rFonts w:ascii="Times New Roman" w:hAnsi="Times New Roman" w:cs="Times New Roman"/>
          <w:color w:val="auto"/>
          <w:sz w:val="30"/>
          <w:szCs w:val="30"/>
          <w:lang w:val="be-BY"/>
        </w:rPr>
        <w:t>1 – 2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часа). Резервное время учитель использует по своему усмотрению. Кроме того, возможно изменение последовательности изучения вопросов в рамках отдельной учебной темы при соответствующем обосновании таких изменений. </w:t>
      </w:r>
    </w:p>
    <w:p w:rsidR="00D0593E" w:rsidRPr="00D366CE" w:rsidRDefault="00D0593E" w:rsidP="00D0593E">
      <w:pPr>
        <w:pStyle w:val="a6"/>
        <w:spacing w:after="0" w:line="240" w:lineRule="auto"/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</w:pP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</w:p>
    <w:p w:rsidR="00D0593E" w:rsidRPr="00D366CE" w:rsidRDefault="00D0593E" w:rsidP="00D0593E">
      <w:pPr>
        <w:pStyle w:val="a9"/>
        <w:spacing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w w:val="100"/>
          <w:sz w:val="30"/>
          <w:szCs w:val="30"/>
        </w:rPr>
        <w:t>Содержание учебного предмета</w:t>
      </w:r>
    </w:p>
    <w:p w:rsidR="00D0593E" w:rsidRPr="00D366CE" w:rsidRDefault="00D0593E" w:rsidP="00D0593E">
      <w:pPr>
        <w:pStyle w:val="a4"/>
        <w:spacing w:line="240" w:lineRule="auto"/>
        <w:rPr>
          <w:rFonts w:ascii="Times New Roman" w:hAnsi="Times New Roman" w:cs="Times New Roman"/>
          <w:b/>
          <w:bCs/>
          <w:color w:val="auto"/>
          <w:w w:val="100"/>
          <w:sz w:val="30"/>
          <w:szCs w:val="30"/>
        </w:rPr>
      </w:pPr>
      <w:r w:rsidRPr="00D366CE">
        <w:rPr>
          <w:rFonts w:ascii="Times New Roman" w:hAnsi="Times New Roman" w:cs="Times New Roman"/>
          <w:b/>
          <w:bCs/>
          <w:color w:val="auto"/>
          <w:w w:val="100"/>
          <w:sz w:val="30"/>
          <w:szCs w:val="30"/>
        </w:rPr>
        <w:t xml:space="preserve"> (1 ч в неделю — 35 ч, из них 1 ч — резервное время)</w:t>
      </w:r>
    </w:p>
    <w:p w:rsidR="00D0593E" w:rsidRPr="00D366CE" w:rsidRDefault="00D0593E" w:rsidP="00D0593E">
      <w:pPr>
        <w:pStyle w:val="1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w w:val="100"/>
          <w:sz w:val="30"/>
          <w:szCs w:val="30"/>
        </w:rPr>
        <w:t xml:space="preserve">Введение </w:t>
      </w:r>
      <w:r w:rsidRPr="00D366CE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(4 ч)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Предмет химии. Вещества и их свойства. Превращения веществ. Роль химии в обществе и жизни человека. Химия в Республике Беларусь.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Чистые вещества и смеси. Методы разделения смесей.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Расчетные задачи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1. Вычисление массовой доли компонента в смеси веществ.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Демонстрации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1. Превращения веществ.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2. Приготовление однородных и неоднородных смесей веществ и методы их разделения.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Лабораторные опыты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1. Изучение физических свойств веществ.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Практические работы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1. Правила безопасного поведения в химическом кабинете. Приемы обращения с простейшим лабораторным оборудованием (1 ч).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2. Разделение неоднородной смеси (1 ч).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b/>
          <w:bCs/>
          <w:color w:val="auto"/>
          <w:sz w:val="30"/>
          <w:szCs w:val="30"/>
        </w:rPr>
        <w:t>По итогам изучения темы учащиеся должны: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lastRenderedPageBreak/>
        <w:t xml:space="preserve">д а в а т ь  о </w:t>
      </w:r>
      <w:proofErr w:type="gram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п</w:t>
      </w:r>
      <w:proofErr w:type="gram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р е д е л е н и я  п о н я т и я м:</w:t>
      </w:r>
    </w:p>
    <w:p w:rsidR="00D0593E" w:rsidRPr="00A46477" w:rsidRDefault="00D0593E" w:rsidP="00D0593E">
      <w:pPr>
        <w:pStyle w:val="a5"/>
        <w:spacing w:line="240" w:lineRule="auto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вещество, смесь веществ; однородная и неоднородная смесь; </w:t>
      </w:r>
      <w:r w:rsidRPr="00A46477">
        <w:rPr>
          <w:rFonts w:ascii="Times New Roman" w:hAnsi="Times New Roman" w:cs="Times New Roman"/>
          <w:color w:val="auto"/>
          <w:sz w:val="30"/>
          <w:szCs w:val="30"/>
        </w:rPr>
        <w:t>химическое явление</w:t>
      </w:r>
      <w:r w:rsidRPr="00A46477">
        <w:rPr>
          <w:rFonts w:ascii="Times New Roman" w:hAnsi="Times New Roman" w:cs="Times New Roman"/>
          <w:color w:val="auto"/>
          <w:sz w:val="30"/>
          <w:szCs w:val="30"/>
          <w:lang w:val="be-BY"/>
        </w:rPr>
        <w:t>;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о с у щ е с т в л я т ь  с л е д у ю щ и е  в и д ы  д е я т е </w:t>
      </w:r>
      <w:proofErr w:type="gram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л ь</w:t>
      </w:r>
      <w:proofErr w:type="gram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н о с т и: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i/>
          <w:iCs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называть:</w:t>
      </w:r>
    </w:p>
    <w:p w:rsidR="00D0593E" w:rsidRPr="00D366CE" w:rsidRDefault="00D0593E" w:rsidP="00D0593E">
      <w:pPr>
        <w:pStyle w:val="a5"/>
        <w:spacing w:line="240" w:lineRule="auto"/>
        <w:rPr>
          <w:rFonts w:ascii="Times New Roman" w:hAnsi="Times New Roman" w:cs="Times New Roman"/>
          <w:i/>
          <w:iCs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способы разделения смесей веществ;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i/>
          <w:iCs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объяснять:</w:t>
      </w:r>
    </w:p>
    <w:p w:rsidR="00D0593E" w:rsidRPr="00D366CE" w:rsidRDefault="00D0593E" w:rsidP="00D0593E">
      <w:pPr>
        <w:pStyle w:val="a5"/>
        <w:spacing w:line="240" w:lineRule="auto"/>
        <w:rPr>
          <w:rFonts w:ascii="Times New Roman" w:hAnsi="Times New Roman" w:cs="Times New Roman"/>
          <w:i/>
          <w:iCs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отличие физических явлений </w:t>
      </w:r>
      <w:proofErr w:type="gram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от</w:t>
      </w:r>
      <w:proofErr w:type="gram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химических; 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обращаться:</w:t>
      </w:r>
    </w:p>
    <w:p w:rsidR="00D0593E" w:rsidRPr="00D366CE" w:rsidRDefault="00D0593E" w:rsidP="00D0593E">
      <w:pPr>
        <w:pStyle w:val="a5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с неорганическими веществами, химической посудой, лабораторным оборудованием, нагревательными приборами;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проводить:</w:t>
      </w:r>
    </w:p>
    <w:p w:rsidR="00D0593E" w:rsidRPr="00D366CE" w:rsidRDefault="00D0593E" w:rsidP="00D0593E">
      <w:pPr>
        <w:pStyle w:val="a5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математические вычисления при решении расчетных задач; химический эксперимент;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пользоваться:</w:t>
      </w:r>
    </w:p>
    <w:p w:rsidR="00D0593E" w:rsidRPr="00D366CE" w:rsidRDefault="00D0593E" w:rsidP="00D0593E">
      <w:pPr>
        <w:pStyle w:val="a5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учебным пособием; инструкцией по правилам безопасного поведения в химическом кабинете; инструкцией при выполнении химического эксперимента.</w:t>
      </w:r>
    </w:p>
    <w:p w:rsidR="00D0593E" w:rsidRPr="00D366CE" w:rsidRDefault="00D0593E" w:rsidP="00D0593E">
      <w:pPr>
        <w:pStyle w:val="a5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</w:p>
    <w:p w:rsidR="00D0593E" w:rsidRPr="00D366CE" w:rsidRDefault="00D0593E" w:rsidP="00D0593E">
      <w:pPr>
        <w:pStyle w:val="1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D366CE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 xml:space="preserve">Т е </w:t>
      </w:r>
      <w:proofErr w:type="gramStart"/>
      <w:r w:rsidRPr="00D366CE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м</w:t>
      </w:r>
      <w:proofErr w:type="gramEnd"/>
      <w:r w:rsidRPr="00D366CE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 xml:space="preserve"> а</w:t>
      </w:r>
      <w:r w:rsidRPr="00D366CE">
        <w:rPr>
          <w:rFonts w:ascii="Times New Roman" w:eastAsia="MS Mincho" w:hAnsi="Times New Roman" w:cs="MS Mincho" w:hint="eastAsia"/>
          <w:b w:val="0"/>
          <w:bCs w:val="0"/>
          <w:color w:val="auto"/>
          <w:w w:val="100"/>
          <w:sz w:val="30"/>
          <w:szCs w:val="30"/>
        </w:rPr>
        <w:t> </w:t>
      </w:r>
      <w:r w:rsidRPr="00D366CE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 xml:space="preserve"> 1. </w:t>
      </w:r>
      <w:r w:rsidRPr="00D366CE">
        <w:rPr>
          <w:rFonts w:ascii="Times New Roman" w:hAnsi="Times New Roman" w:cs="Times New Roman"/>
          <w:color w:val="auto"/>
          <w:w w:val="100"/>
          <w:sz w:val="30"/>
          <w:szCs w:val="30"/>
        </w:rPr>
        <w:t xml:space="preserve"> Первоначальные химические понятия  </w:t>
      </w:r>
      <w:r w:rsidRPr="00D366CE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(11 ч)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Атомы как мельчайшие химически неделимые частицы. Химические элементы. Символы химических элементов. Относительная атомная масса.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Простые и сложные вещества. Молекулы.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Химические формулы веществ. Первоначальные представления о валентности. Составление химической формулы по валентностям химических элементов. Определение валентности химического элемента по формуле.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Относительная молекулярная масса. Массовая доля химического элемента в веществе.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Явления физические и химические. Признаки и условия протекания химических реакций.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Закон сохранения массы веществ. Уравнение химической реакции. Роль химических реакций в природе и деятельности человека.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Расчетные задачи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2. Вычисление относительной молекулярной массы веществ по химическим формулам.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3.Вычисление массовой доли элемента по формуле вещества.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Демонстрации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3. Таблица периодической системы химических элементов.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4. Опыты, иллюстрирующие характерные признаки химических реакций.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pacing w:val="-2"/>
          <w:sz w:val="30"/>
          <w:szCs w:val="30"/>
        </w:rPr>
        <w:lastRenderedPageBreak/>
        <w:t xml:space="preserve">5. Опыты, иллюстрирующие закон сохранения массы веществ  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>в химических реакциях.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Практические работы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3. Признаки протекания химических реакций (1 ч).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b/>
          <w:bCs/>
          <w:color w:val="auto"/>
          <w:sz w:val="30"/>
          <w:szCs w:val="30"/>
        </w:rPr>
        <w:t>По итогам изучения темы учащиеся должны: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д а в а т ь  о </w:t>
      </w:r>
      <w:proofErr w:type="gram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п</w:t>
      </w:r>
      <w:proofErr w:type="gram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р е д е л е н и я  п о н я т и я м:</w:t>
      </w:r>
    </w:p>
    <w:p w:rsidR="00D0593E" w:rsidRPr="00D366CE" w:rsidRDefault="00D0593E" w:rsidP="00D0593E">
      <w:pPr>
        <w:pStyle w:val="a5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proofErr w:type="gram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атом, молекула, химический элемент; простое и сложное вещество; химическая формула; валентность; химическая реакция; относительная атомная масса; относительная молекулярная масса; массовая доля;</w:t>
      </w:r>
      <w:proofErr w:type="gramEnd"/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у </w:t>
      </w:r>
      <w:proofErr w:type="gram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м</w:t>
      </w:r>
      <w:proofErr w:type="gram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е т ь: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i/>
          <w:iCs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читать:</w:t>
      </w:r>
    </w:p>
    <w:p w:rsidR="00D0593E" w:rsidRPr="00D366CE" w:rsidRDefault="00D0593E" w:rsidP="00D0593E">
      <w:pPr>
        <w:pStyle w:val="a5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химические формулы изученных веществ; уравнения химических реакций;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называть:</w:t>
      </w:r>
    </w:p>
    <w:p w:rsidR="00D0593E" w:rsidRPr="00D366CE" w:rsidRDefault="00D0593E" w:rsidP="00D0593E">
      <w:pPr>
        <w:pStyle w:val="a5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proofErr w:type="gramStart"/>
      <w:r w:rsidRPr="00D366CE">
        <w:rPr>
          <w:rFonts w:ascii="Times New Roman" w:hAnsi="Times New Roman" w:cs="Times New Roman"/>
          <w:color w:val="auto"/>
          <w:sz w:val="30"/>
          <w:szCs w:val="30"/>
        </w:rPr>
        <w:t>химические элементы по их символам и простые вещества (водород, натрий, калий, магний, кальций, барий, алюминий, углерод, кремний, азот, фосфор, кислород, сера, хлор, бром, марганец, железо, медь, серебро, золото, цинк);</w:t>
      </w:r>
      <w:proofErr w:type="gramEnd"/>
    </w:p>
    <w:p w:rsidR="00D0593E" w:rsidRPr="00D366CE" w:rsidRDefault="00D0593E" w:rsidP="00D0593E">
      <w:pPr>
        <w:pStyle w:val="a5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формулировку закона сохранения массы веществ;</w:t>
      </w:r>
    </w:p>
    <w:p w:rsidR="00D0593E" w:rsidRPr="00D366CE" w:rsidRDefault="00D0593E" w:rsidP="00D0593E">
      <w:pPr>
        <w:pStyle w:val="a5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признаки и условия протекания химических реакций;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определять:</w:t>
      </w:r>
    </w:p>
    <w:p w:rsidR="00D0593E" w:rsidRPr="00D366CE" w:rsidRDefault="00D0593E" w:rsidP="00D0593E">
      <w:pPr>
        <w:pStyle w:val="a5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качественный и количественный состав соединения по химической формуле; простые и сложные вещества; валентность химических элементов в бинарных соединениях по формуле;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различать:</w:t>
      </w:r>
    </w:p>
    <w:p w:rsidR="00D0593E" w:rsidRPr="00D366CE" w:rsidRDefault="00D0593E" w:rsidP="00D0593E">
      <w:pPr>
        <w:pStyle w:val="a5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символы химических элементов и химические формулы; простые и сложные вещества.</w:t>
      </w:r>
    </w:p>
    <w:p w:rsidR="00D0593E" w:rsidRPr="00D366CE" w:rsidRDefault="00D0593E" w:rsidP="00D0593E">
      <w:pPr>
        <w:pStyle w:val="a5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</w:p>
    <w:p w:rsidR="00D0593E" w:rsidRPr="00D366CE" w:rsidRDefault="00D0593E" w:rsidP="00D0593E">
      <w:pPr>
        <w:pStyle w:val="1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D366CE">
        <w:rPr>
          <w:rFonts w:ascii="Times New Roman" w:hAnsi="Times New Roman" w:cs="Times New Roman"/>
          <w:b w:val="0"/>
          <w:bCs w:val="0"/>
          <w:caps/>
          <w:color w:val="auto"/>
          <w:w w:val="100"/>
          <w:sz w:val="30"/>
          <w:szCs w:val="30"/>
        </w:rPr>
        <w:t xml:space="preserve">Т </w:t>
      </w:r>
      <w:r w:rsidRPr="00D366CE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 xml:space="preserve">е </w:t>
      </w:r>
      <w:proofErr w:type="gramStart"/>
      <w:r w:rsidRPr="00D366CE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м</w:t>
      </w:r>
      <w:proofErr w:type="gramEnd"/>
      <w:r w:rsidRPr="00D366CE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 xml:space="preserve"> а</w:t>
      </w:r>
      <w:r w:rsidRPr="00D366CE">
        <w:rPr>
          <w:rFonts w:ascii="Times New Roman" w:eastAsia="MS Mincho" w:hAnsi="Times New Roman" w:cs="MS Mincho" w:hint="eastAsia"/>
          <w:b w:val="0"/>
          <w:bCs w:val="0"/>
          <w:color w:val="auto"/>
          <w:w w:val="100"/>
          <w:sz w:val="30"/>
          <w:szCs w:val="30"/>
        </w:rPr>
        <w:t> </w:t>
      </w:r>
      <w:r w:rsidRPr="00D366CE">
        <w:rPr>
          <w:rFonts w:ascii="Times New Roman" w:hAnsi="Times New Roman" w:cs="Times New Roman"/>
          <w:b w:val="0"/>
          <w:bCs w:val="0"/>
          <w:caps/>
          <w:color w:val="auto"/>
          <w:w w:val="100"/>
          <w:sz w:val="30"/>
          <w:szCs w:val="30"/>
        </w:rPr>
        <w:t xml:space="preserve"> 2. </w:t>
      </w:r>
      <w:r w:rsidRPr="00D366CE">
        <w:rPr>
          <w:rFonts w:ascii="Times New Roman" w:hAnsi="Times New Roman" w:cs="Times New Roman"/>
          <w:color w:val="auto"/>
          <w:w w:val="100"/>
          <w:sz w:val="30"/>
          <w:szCs w:val="30"/>
        </w:rPr>
        <w:t xml:space="preserve"> Кислород </w:t>
      </w:r>
      <w:r w:rsidRPr="00D366CE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(7 ч)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Кислород как простое вещество. Физические свойства кислорода. Кислород в природе. Воздух как смесь газов.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Получение кислорода в лаборатории разложением перманганата калия. Реакции разложения. Понятие о катализаторах. Методы собирания газов. История открытия кислорода.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proofErr w:type="gramStart"/>
      <w:r w:rsidRPr="00D366CE">
        <w:rPr>
          <w:rFonts w:ascii="Times New Roman" w:hAnsi="Times New Roman" w:cs="Times New Roman"/>
          <w:color w:val="auto"/>
          <w:sz w:val="30"/>
          <w:szCs w:val="30"/>
        </w:rPr>
        <w:t>Химические свойства кислорода: взаимодействие с простыми и сложными веществами: водородом, углеродом, серой, медью, кальцием, метаном.</w:t>
      </w:r>
      <w:proofErr w:type="gramEnd"/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Реакции соединения.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lastRenderedPageBreak/>
        <w:t>Понятие о реакции горения. Процессы горения как источники энергии. Защита атмосферы от загрязнений.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i/>
          <w:iCs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Оксиды — бинарные соединения элементов с кислородом.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Демонстрации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6. Получение и собирание кислорода.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7. Разложение пероксида водорода в присутствии катализатора.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8. Горение веществ в кислороде и на воздухе.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Лабораторные опыты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2. </w:t>
      </w:r>
      <w:r w:rsidRPr="00D366CE">
        <w:rPr>
          <w:rFonts w:ascii="Times New Roman" w:hAnsi="Times New Roman" w:cs="Times New Roman"/>
          <w:color w:val="auto"/>
          <w:spacing w:val="-2"/>
          <w:sz w:val="30"/>
          <w:szCs w:val="30"/>
        </w:rPr>
        <w:t>Сборка простейших приборов для получения и собирания газов.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Практические работы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4. Получение кислорода и изучение его свойств (1 ч).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b/>
          <w:bCs/>
          <w:color w:val="auto"/>
          <w:sz w:val="30"/>
          <w:szCs w:val="30"/>
        </w:rPr>
        <w:t>По итогам изучения темы учащиеся должны: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д а в а т ь  о </w:t>
      </w:r>
      <w:proofErr w:type="gram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п</w:t>
      </w:r>
      <w:proofErr w:type="gram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р е д е л е н и я  п о н я т и я м:</w:t>
      </w:r>
    </w:p>
    <w:p w:rsidR="00D0593E" w:rsidRPr="00D366CE" w:rsidRDefault="00D0593E" w:rsidP="00D0593E">
      <w:pPr>
        <w:pStyle w:val="a5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катализатор; оксиды; реакции соединения, разложения;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у </w:t>
      </w:r>
      <w:proofErr w:type="gram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м</w:t>
      </w:r>
      <w:proofErr w:type="gram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е т ь: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i/>
          <w:iCs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называть:</w:t>
      </w:r>
    </w:p>
    <w:p w:rsidR="00D0593E" w:rsidRPr="00D366CE" w:rsidRDefault="00D0593E" w:rsidP="00D0593E">
      <w:pPr>
        <w:pStyle w:val="a5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метан; реакции соединения, разложения;</w:t>
      </w:r>
    </w:p>
    <w:p w:rsidR="00D0593E" w:rsidRPr="00D366CE" w:rsidRDefault="00D0593E" w:rsidP="00D0593E">
      <w:pPr>
        <w:pStyle w:val="a5"/>
        <w:spacing w:line="240" w:lineRule="auto"/>
        <w:rPr>
          <w:rFonts w:ascii="Times New Roman" w:hAnsi="Times New Roman" w:cs="Times New Roman"/>
          <w:strike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способы получения кислорода в лаборатории;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i/>
          <w:iCs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о с у щ е с т в л я т ь  с л е д у ю щ и е  в и д ы  д е я т е </w:t>
      </w:r>
      <w:proofErr w:type="gram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л ь</w:t>
      </w:r>
      <w:proofErr w:type="gram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н о с т и: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i/>
          <w:iCs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записывать:</w:t>
      </w:r>
    </w:p>
    <w:p w:rsidR="00D0593E" w:rsidRPr="00D366CE" w:rsidRDefault="00D0593E" w:rsidP="00D0593E">
      <w:pPr>
        <w:pStyle w:val="a5"/>
        <w:spacing w:line="240" w:lineRule="auto"/>
        <w:rPr>
          <w:rFonts w:ascii="Times New Roman" w:hAnsi="Times New Roman" w:cs="Times New Roman"/>
          <w:i/>
          <w:iCs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формулы оксидов по названию вещества;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i/>
          <w:iCs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составлять:</w:t>
      </w:r>
    </w:p>
    <w:p w:rsidR="00D0593E" w:rsidRPr="00D366CE" w:rsidRDefault="00D0593E" w:rsidP="00D0593E">
      <w:pPr>
        <w:pStyle w:val="a5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формулы оксидов по валентности; уравнения изученных химических реакций;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характеризовать:</w:t>
      </w:r>
    </w:p>
    <w:p w:rsidR="00D0593E" w:rsidRPr="00D366CE" w:rsidRDefault="00D0593E" w:rsidP="00D0593E">
      <w:pPr>
        <w:pStyle w:val="a5"/>
        <w:spacing w:line="240" w:lineRule="auto"/>
        <w:rPr>
          <w:rFonts w:ascii="Times New Roman" w:hAnsi="Times New Roman" w:cs="Times New Roman"/>
          <w:strike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физические и химические свойства изученных соединений;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i/>
          <w:iCs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объяснять:</w:t>
      </w:r>
    </w:p>
    <w:p w:rsidR="00D0593E" w:rsidRPr="00D366CE" w:rsidRDefault="00D0593E" w:rsidP="00D0593E">
      <w:pPr>
        <w:pStyle w:val="a5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условия горения и способы прекращения горения.</w:t>
      </w:r>
    </w:p>
    <w:p w:rsidR="00D0593E" w:rsidRPr="00D366CE" w:rsidRDefault="00D0593E" w:rsidP="00D0593E">
      <w:pPr>
        <w:pStyle w:val="a5"/>
        <w:spacing w:line="240" w:lineRule="auto"/>
        <w:rPr>
          <w:rFonts w:ascii="Times New Roman" w:hAnsi="Times New Roman" w:cs="Times New Roman"/>
          <w:i/>
          <w:iCs/>
          <w:color w:val="auto"/>
          <w:sz w:val="30"/>
          <w:szCs w:val="30"/>
        </w:rPr>
      </w:pPr>
    </w:p>
    <w:p w:rsidR="00D0593E" w:rsidRPr="00D366CE" w:rsidRDefault="00D0593E" w:rsidP="00D0593E">
      <w:pPr>
        <w:pStyle w:val="1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D366CE">
        <w:rPr>
          <w:rFonts w:ascii="Times New Roman" w:hAnsi="Times New Roman" w:cs="Times New Roman"/>
          <w:b w:val="0"/>
          <w:bCs w:val="0"/>
          <w:caps/>
          <w:color w:val="auto"/>
          <w:w w:val="100"/>
          <w:sz w:val="30"/>
          <w:szCs w:val="30"/>
        </w:rPr>
        <w:t xml:space="preserve">Т </w:t>
      </w:r>
      <w:r w:rsidRPr="00D366CE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 xml:space="preserve">е </w:t>
      </w:r>
      <w:proofErr w:type="gramStart"/>
      <w:r w:rsidRPr="00D366CE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м</w:t>
      </w:r>
      <w:proofErr w:type="gramEnd"/>
      <w:r w:rsidRPr="00D366CE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 xml:space="preserve"> а</w:t>
      </w:r>
      <w:r w:rsidRPr="00D366CE">
        <w:rPr>
          <w:rFonts w:ascii="Times New Roman" w:eastAsia="MS Mincho" w:hAnsi="Times New Roman" w:cs="MS Mincho" w:hint="eastAsia"/>
          <w:b w:val="0"/>
          <w:bCs w:val="0"/>
          <w:color w:val="auto"/>
          <w:w w:val="100"/>
          <w:sz w:val="30"/>
          <w:szCs w:val="30"/>
        </w:rPr>
        <w:t> </w:t>
      </w:r>
      <w:r w:rsidRPr="00D366CE">
        <w:rPr>
          <w:rFonts w:ascii="Times New Roman" w:hAnsi="Times New Roman" w:cs="Times New Roman"/>
          <w:b w:val="0"/>
          <w:bCs w:val="0"/>
          <w:caps/>
          <w:color w:val="auto"/>
          <w:w w:val="100"/>
          <w:sz w:val="30"/>
          <w:szCs w:val="30"/>
        </w:rPr>
        <w:t xml:space="preserve"> 3. </w:t>
      </w:r>
      <w:r w:rsidRPr="00D366CE">
        <w:rPr>
          <w:rFonts w:ascii="Times New Roman" w:hAnsi="Times New Roman" w:cs="Times New Roman"/>
          <w:color w:val="auto"/>
          <w:w w:val="100"/>
          <w:sz w:val="30"/>
          <w:szCs w:val="30"/>
        </w:rPr>
        <w:t xml:space="preserve"> Водород </w:t>
      </w:r>
      <w:r w:rsidRPr="00D366CE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(7 ч)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Водород как простое вещество. Физические свойства водорода. История открытия водорода.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Химические свойства водорода: взаимодействие с простыми и сложными веществами: кислородом, хлором, оксидом меди(</w:t>
      </w:r>
      <w:r w:rsidRPr="00D366CE">
        <w:rPr>
          <w:rFonts w:ascii="Times New Roman" w:hAnsi="Times New Roman" w:cs="Times New Roman"/>
          <w:color w:val="auto"/>
          <w:sz w:val="30"/>
          <w:szCs w:val="30"/>
          <w:lang w:val="en-US"/>
        </w:rPr>
        <w:t>II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>).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Применение водорода.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Понятие о кислотах. Формулы и названия кислот (серная, соляная, азотная, фосфорная, угольная). Меры предосторожности при работе с кислотами. Понятие об индикаторах.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Выделение водорода в реакциях кислот с металлами. Реакции замещения. Ряд активности металлов. Соли — продукты замещения 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lastRenderedPageBreak/>
        <w:t>атомов водорода в кислотах на металл. Формулы и названия солей (на примере средних солей).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Получение водорода в лаборатории.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Демонстрации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9. Получение и собирание водорода.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10. Образцы кислот и солей.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Лабораторные опыты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3. Действие кислот на индикаторы.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4. Взаимодействие кислот с металлами.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Практические работы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5. Получение водорода и изучение его свойств (1 ч).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b/>
          <w:bCs/>
          <w:color w:val="auto"/>
          <w:sz w:val="30"/>
          <w:szCs w:val="30"/>
        </w:rPr>
        <w:t>По итогам изучения темы учащиеся должны: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д а в а т ь  о </w:t>
      </w:r>
      <w:proofErr w:type="gram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п</w:t>
      </w:r>
      <w:proofErr w:type="gram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р е д е л е н и я  п о н я т и я м:</w:t>
      </w:r>
    </w:p>
    <w:p w:rsidR="00D0593E" w:rsidRPr="00D366CE" w:rsidRDefault="00D0593E" w:rsidP="00D0593E">
      <w:pPr>
        <w:pStyle w:val="a5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кислоты; индикатор; соли; реакции замещения;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у </w:t>
      </w:r>
      <w:proofErr w:type="gram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м</w:t>
      </w:r>
      <w:proofErr w:type="gram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е т ь: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i/>
          <w:iCs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называть:</w:t>
      </w:r>
    </w:p>
    <w:p w:rsidR="00D0593E" w:rsidRPr="00D366CE" w:rsidRDefault="00D0593E" w:rsidP="00D0593E">
      <w:pPr>
        <w:pStyle w:val="a5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кислоты (серная, соляная, азотная, фосфорная, угольная) и их средние соли;</w:t>
      </w:r>
    </w:p>
    <w:p w:rsidR="00D0593E" w:rsidRPr="00D366CE" w:rsidRDefault="00D0593E" w:rsidP="00D0593E">
      <w:pPr>
        <w:pStyle w:val="a5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реакции замещения;</w:t>
      </w:r>
    </w:p>
    <w:p w:rsidR="00D0593E" w:rsidRPr="00D366CE" w:rsidRDefault="00D0593E" w:rsidP="00D0593E">
      <w:pPr>
        <w:pStyle w:val="a5"/>
        <w:spacing w:line="240" w:lineRule="auto"/>
        <w:rPr>
          <w:rFonts w:ascii="Times New Roman" w:hAnsi="Times New Roman" w:cs="Times New Roman"/>
          <w:strike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способы получения водорода в лаборатории;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о с у щ е с т в л я т ь  с л е д у ю щ и е  в и д ы  д е я т е </w:t>
      </w:r>
      <w:proofErr w:type="gram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л ь</w:t>
      </w:r>
      <w:proofErr w:type="gram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н о с т и: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i/>
          <w:iCs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записывать:</w:t>
      </w:r>
    </w:p>
    <w:p w:rsidR="00D0593E" w:rsidRPr="00D366CE" w:rsidRDefault="00D0593E" w:rsidP="00D0593E">
      <w:pPr>
        <w:pStyle w:val="a5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формулы кислот (серной, соляной, азотной, фосфорной, угольной) и их солей;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i/>
          <w:iCs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составлять:</w:t>
      </w:r>
    </w:p>
    <w:p w:rsidR="00D0593E" w:rsidRPr="00D366CE" w:rsidRDefault="00D0593E" w:rsidP="00D0593E">
      <w:pPr>
        <w:pStyle w:val="a5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формулы солей; уравнения изученных химических реакций;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характеризовать:</w:t>
      </w:r>
    </w:p>
    <w:p w:rsidR="00D0593E" w:rsidRPr="00D366CE" w:rsidRDefault="00D0593E" w:rsidP="00D0593E">
      <w:pPr>
        <w:pStyle w:val="a5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физические и химические свойства изученных соединений.</w:t>
      </w:r>
    </w:p>
    <w:p w:rsidR="00D0593E" w:rsidRPr="00D366CE" w:rsidRDefault="00D0593E" w:rsidP="00D0593E">
      <w:pPr>
        <w:pStyle w:val="a5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</w:p>
    <w:p w:rsidR="00D0593E" w:rsidRPr="00D366CE" w:rsidRDefault="00D0593E" w:rsidP="00D0593E">
      <w:pPr>
        <w:pStyle w:val="1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D366CE">
        <w:rPr>
          <w:rFonts w:ascii="Times New Roman" w:hAnsi="Times New Roman" w:cs="Times New Roman"/>
          <w:b w:val="0"/>
          <w:bCs w:val="0"/>
          <w:caps/>
          <w:color w:val="auto"/>
          <w:w w:val="100"/>
          <w:sz w:val="30"/>
          <w:szCs w:val="30"/>
        </w:rPr>
        <w:t xml:space="preserve">Т </w:t>
      </w:r>
      <w:r w:rsidRPr="00D366CE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 xml:space="preserve">е </w:t>
      </w:r>
      <w:proofErr w:type="gramStart"/>
      <w:r w:rsidRPr="00D366CE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м</w:t>
      </w:r>
      <w:proofErr w:type="gramEnd"/>
      <w:r w:rsidRPr="00D366CE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 xml:space="preserve"> а</w:t>
      </w:r>
      <w:r w:rsidRPr="00D366CE">
        <w:rPr>
          <w:rFonts w:ascii="Times New Roman" w:eastAsia="MS Mincho" w:hAnsi="Times New Roman" w:cs="MS Mincho" w:hint="eastAsia"/>
          <w:b w:val="0"/>
          <w:bCs w:val="0"/>
          <w:color w:val="auto"/>
          <w:w w:val="100"/>
          <w:sz w:val="30"/>
          <w:szCs w:val="30"/>
        </w:rPr>
        <w:t> </w:t>
      </w:r>
      <w:r w:rsidRPr="00D366CE">
        <w:rPr>
          <w:rFonts w:ascii="Times New Roman" w:hAnsi="Times New Roman" w:cs="Times New Roman"/>
          <w:b w:val="0"/>
          <w:bCs w:val="0"/>
          <w:caps/>
          <w:color w:val="auto"/>
          <w:w w:val="100"/>
          <w:sz w:val="30"/>
          <w:szCs w:val="30"/>
        </w:rPr>
        <w:t xml:space="preserve"> 4. </w:t>
      </w:r>
      <w:r w:rsidRPr="00D366CE">
        <w:rPr>
          <w:rFonts w:ascii="Times New Roman" w:hAnsi="Times New Roman" w:cs="Times New Roman"/>
          <w:color w:val="auto"/>
          <w:w w:val="100"/>
          <w:sz w:val="30"/>
          <w:szCs w:val="30"/>
        </w:rPr>
        <w:t xml:space="preserve"> Вода </w:t>
      </w:r>
      <w:r w:rsidRPr="00D366CE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(5 ч)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Состав молекулы воды. Физические свойства воды. Значение воды в природе и жизни человека. Защита водоемов от загрязнений.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Взаимодействие воды с оксидом кальция, с активными металлами: натрием и калием. Понятие об основаниях. Щелочи (гидроксиды натрия, калия, кальция). Меры предосторожности при работе со щелочами. Действие щелочей на индикаторы.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Взаимодействие кислот и щелочей (реакция нейтрализации) как пример реакции обмена.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Демонстрации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11.Взаимодействие воды с активными металлами.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12.Взаимодействие кислот со щелочами (реакция нейтрализации).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lastRenderedPageBreak/>
        <w:t>Лабораторные опыты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5. Действие щелочей на индикаторы.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Практические работы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6. Решение экспериментальных задач.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b/>
          <w:bCs/>
          <w:color w:val="auto"/>
          <w:sz w:val="30"/>
          <w:szCs w:val="30"/>
        </w:rPr>
        <w:t>По итогам изучения темы учащиеся должны: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д а в а т ь  о </w:t>
      </w:r>
      <w:proofErr w:type="gram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п</w:t>
      </w:r>
      <w:proofErr w:type="gram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р е д е л е н и я  п о н я т и я м:</w:t>
      </w:r>
    </w:p>
    <w:p w:rsidR="00D0593E" w:rsidRPr="00D366CE" w:rsidRDefault="00D0593E" w:rsidP="00D0593E">
      <w:pPr>
        <w:pStyle w:val="a5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основания (щелочи); реакции обмена (нейтрализации);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у </w:t>
      </w:r>
      <w:proofErr w:type="gram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м</w:t>
      </w:r>
      <w:proofErr w:type="gram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е т ь: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i/>
          <w:iCs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называть:</w:t>
      </w:r>
    </w:p>
    <w:p w:rsidR="00D0593E" w:rsidRPr="00D366CE" w:rsidRDefault="00D0593E" w:rsidP="00D0593E">
      <w:pPr>
        <w:pStyle w:val="a5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гидроксиды натрия, калия, кальция;</w:t>
      </w:r>
    </w:p>
    <w:p w:rsidR="00D0593E" w:rsidRPr="00D366CE" w:rsidRDefault="00D0593E" w:rsidP="00D0593E">
      <w:pPr>
        <w:pStyle w:val="a5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реакции обмена;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о с у щ е с т в л я т ь  с л е д у ю щ и е  в и д ы  д е я т е </w:t>
      </w:r>
      <w:proofErr w:type="gram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л ь</w:t>
      </w:r>
      <w:proofErr w:type="gram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н о с т и: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i/>
          <w:iCs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записывать:</w:t>
      </w:r>
    </w:p>
    <w:p w:rsidR="00D0593E" w:rsidRPr="00D366CE" w:rsidRDefault="00D0593E" w:rsidP="00D0593E">
      <w:pPr>
        <w:pStyle w:val="a5"/>
        <w:spacing w:line="240" w:lineRule="auto"/>
        <w:rPr>
          <w:rFonts w:ascii="Times New Roman" w:hAnsi="Times New Roman" w:cs="Times New Roman"/>
          <w:i/>
          <w:iCs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формулы щелочей (гидроксиды натрия, калия, кальция) по названию вещества;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i/>
          <w:iCs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составлять:</w:t>
      </w:r>
    </w:p>
    <w:p w:rsidR="00D0593E" w:rsidRPr="00D366CE" w:rsidRDefault="00D0593E" w:rsidP="00D0593E">
      <w:pPr>
        <w:pStyle w:val="a5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формулы оснований по валентности; уравнения изученных химических реакций;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характеризовать:</w:t>
      </w:r>
    </w:p>
    <w:p w:rsidR="00D0593E" w:rsidRPr="00D366CE" w:rsidRDefault="00D0593E" w:rsidP="00D0593E">
      <w:pPr>
        <w:pStyle w:val="a5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физические и химические свойства изученных соединений.</w:t>
      </w:r>
    </w:p>
    <w:p w:rsidR="00D0593E" w:rsidRPr="00D366CE" w:rsidRDefault="00D0593E" w:rsidP="00D0593E">
      <w:pPr>
        <w:pStyle w:val="a5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</w:p>
    <w:p w:rsidR="00D0593E" w:rsidRPr="00D366CE" w:rsidRDefault="00D0593E" w:rsidP="00D0593E">
      <w:pPr>
        <w:pStyle w:val="a3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w w:val="100"/>
          <w:sz w:val="30"/>
          <w:szCs w:val="30"/>
        </w:rPr>
        <w:t>ОСНОВНЫЕ ТРЕБОВАНИЯ  К РЕЗУЛЬТАТАМ УЧЕБНОЙ ДЕЯТЕЛЬНОСТИ учащихся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Учащиеся должны: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д а в а т ь  о </w:t>
      </w:r>
      <w:proofErr w:type="gram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п</w:t>
      </w:r>
      <w:proofErr w:type="gram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р е д е л е н и я  п о н я т и я м:</w:t>
      </w:r>
    </w:p>
    <w:p w:rsidR="00D0593E" w:rsidRPr="00D366CE" w:rsidRDefault="00D0593E" w:rsidP="00D0593E">
      <w:pPr>
        <w:pStyle w:val="a5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proofErr w:type="gramStart"/>
      <w:r w:rsidRPr="00D55491">
        <w:rPr>
          <w:rFonts w:ascii="Times New Roman" w:hAnsi="Times New Roman" w:cs="Times New Roman"/>
          <w:color w:val="auto"/>
          <w:sz w:val="30"/>
          <w:szCs w:val="30"/>
        </w:rPr>
        <w:t>вещество, смесь веществ</w:t>
      </w:r>
      <w:r w:rsidRPr="00D55491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, </w:t>
      </w:r>
      <w:r w:rsidRPr="00D55491">
        <w:rPr>
          <w:rFonts w:ascii="Times New Roman" w:hAnsi="Times New Roman" w:cs="Times New Roman"/>
          <w:color w:val="auto"/>
          <w:sz w:val="30"/>
          <w:szCs w:val="30"/>
        </w:rPr>
        <w:t>однородная и неоднородная смесь; атом, мо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>лекула, химический элемент; простое и сложное вещество; химическая формула; валентность; химическая реакция; катализатор; индикатор; относительная атомная масса; относительная молекулярная масса; массовая доля;</w:t>
      </w:r>
      <w:proofErr w:type="gramEnd"/>
    </w:p>
    <w:p w:rsidR="00D0593E" w:rsidRPr="00D366CE" w:rsidRDefault="00D0593E" w:rsidP="00D0593E">
      <w:pPr>
        <w:pStyle w:val="a5"/>
        <w:spacing w:line="240" w:lineRule="auto"/>
        <w:rPr>
          <w:rFonts w:ascii="Times New Roman" w:hAnsi="Times New Roman" w:cs="Times New Roman"/>
          <w:i/>
          <w:iCs/>
          <w:strike/>
          <w:color w:val="auto"/>
          <w:sz w:val="30"/>
          <w:szCs w:val="30"/>
        </w:rPr>
      </w:pPr>
      <w:proofErr w:type="gram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оксиды, кислоты, основания (щелочи), соли; реакции соединения, разложения, замещения, обмена (нейтрализации);</w:t>
      </w:r>
      <w:proofErr w:type="gramEnd"/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у </w:t>
      </w:r>
      <w:proofErr w:type="gram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м</w:t>
      </w:r>
      <w:proofErr w:type="gram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е т ь: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i/>
          <w:iCs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читать:</w:t>
      </w:r>
    </w:p>
    <w:p w:rsidR="00D0593E" w:rsidRPr="00D366CE" w:rsidRDefault="00D0593E" w:rsidP="00D0593E">
      <w:pPr>
        <w:pStyle w:val="a5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химические формулы изученных веществ; уравнения химических реакций;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называть:</w:t>
      </w:r>
    </w:p>
    <w:p w:rsidR="00D0593E" w:rsidRPr="00D366CE" w:rsidRDefault="00D0593E" w:rsidP="00D0593E">
      <w:pPr>
        <w:pStyle w:val="a5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proofErr w:type="gramStart"/>
      <w:r w:rsidRPr="00D366CE">
        <w:rPr>
          <w:rFonts w:ascii="Times New Roman" w:hAnsi="Times New Roman" w:cs="Times New Roman"/>
          <w:color w:val="auto"/>
          <w:sz w:val="30"/>
          <w:szCs w:val="30"/>
        </w:rPr>
        <w:t>способы разделения смесей веществ; химические элементы по их символам (водород, натрий, калий, магний, кальций, барий, алюминий, углерод, кремний, азот, фосфор, кислород, сера, хлор, бром, марганец, железо, медь, серебро, золото, цинк);</w:t>
      </w:r>
      <w:proofErr w:type="gramEnd"/>
    </w:p>
    <w:p w:rsidR="00D0593E" w:rsidRPr="00D366CE" w:rsidRDefault="00D0593E" w:rsidP="00D0593E">
      <w:pPr>
        <w:pStyle w:val="a5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proofErr w:type="gramStart"/>
      <w:r w:rsidRPr="00D366CE">
        <w:rPr>
          <w:rFonts w:ascii="Times New Roman" w:hAnsi="Times New Roman" w:cs="Times New Roman"/>
          <w:color w:val="auto"/>
          <w:sz w:val="30"/>
          <w:szCs w:val="30"/>
        </w:rPr>
        <w:lastRenderedPageBreak/>
        <w:t>вещества по химическим формулам (простые вещества; оксиды; кислоты: серная, соляная, азотная, фосфорная, угольная и их средние соли; гидроксиды натрия, калия, кальция; метан);</w:t>
      </w:r>
      <w:proofErr w:type="gramEnd"/>
    </w:p>
    <w:p w:rsidR="00D0593E" w:rsidRPr="00D366CE" w:rsidRDefault="00D0593E" w:rsidP="00D0593E">
      <w:pPr>
        <w:pStyle w:val="a5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формулировку закона сохранения массы веществ;</w:t>
      </w:r>
    </w:p>
    <w:p w:rsidR="00D0593E" w:rsidRPr="00D366CE" w:rsidRDefault="00D0593E" w:rsidP="00D0593E">
      <w:pPr>
        <w:pStyle w:val="a5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признаки и условия протекания химических реакций;</w:t>
      </w:r>
    </w:p>
    <w:p w:rsidR="00D0593E" w:rsidRPr="00D366CE" w:rsidRDefault="00D0593E" w:rsidP="00D0593E">
      <w:pPr>
        <w:pStyle w:val="a5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типы химических реакций (соединения, разложения, замещения, обмена);</w:t>
      </w:r>
    </w:p>
    <w:p w:rsidR="00D0593E" w:rsidRPr="00D366CE" w:rsidRDefault="00D0593E" w:rsidP="00D0593E">
      <w:pPr>
        <w:pStyle w:val="a5"/>
        <w:spacing w:line="240" w:lineRule="auto"/>
        <w:rPr>
          <w:rFonts w:ascii="Times New Roman" w:hAnsi="Times New Roman" w:cs="Times New Roman"/>
          <w:strike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способы получения кислорода и водорода в лаборатории;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определять:</w:t>
      </w:r>
    </w:p>
    <w:p w:rsidR="00D0593E" w:rsidRPr="00D366CE" w:rsidRDefault="00D0593E" w:rsidP="00D0593E">
      <w:pPr>
        <w:pStyle w:val="a5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качественный и количественный состав соединения по химической формуле; простые и сложные (оксиды, кислоты, соли, основания) вещества; валентность химических элементов в бинарных соединениях по формуле;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различать:</w:t>
      </w:r>
    </w:p>
    <w:p w:rsidR="00D0593E" w:rsidRPr="00D366CE" w:rsidRDefault="00D0593E" w:rsidP="00D0593E">
      <w:pPr>
        <w:pStyle w:val="a5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символы химических элементов и химические формулы; простые и сложные вещества;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о с у щ е с т в л я т ь  с л е д у ю щ и е  в и д ы  д е я т е </w:t>
      </w:r>
      <w:proofErr w:type="gram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л ь</w:t>
      </w:r>
      <w:proofErr w:type="gram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н о с т и: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i/>
          <w:iCs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записывать:</w:t>
      </w:r>
    </w:p>
    <w:p w:rsidR="00D0593E" w:rsidRPr="00D366CE" w:rsidRDefault="00D0593E" w:rsidP="00D0593E">
      <w:pPr>
        <w:pStyle w:val="a5"/>
        <w:spacing w:line="240" w:lineRule="auto"/>
        <w:rPr>
          <w:rFonts w:ascii="Times New Roman" w:hAnsi="Times New Roman" w:cs="Times New Roman"/>
          <w:i/>
          <w:iCs/>
          <w:color w:val="auto"/>
          <w:sz w:val="30"/>
          <w:szCs w:val="30"/>
        </w:rPr>
      </w:pPr>
      <w:proofErr w:type="gramStart"/>
      <w:r w:rsidRPr="00D366CE">
        <w:rPr>
          <w:rFonts w:ascii="Times New Roman" w:hAnsi="Times New Roman" w:cs="Times New Roman"/>
          <w:color w:val="auto"/>
          <w:sz w:val="30"/>
          <w:szCs w:val="30"/>
        </w:rPr>
        <w:t>формулы кислот (серной, соляной, азотной, фосфорной, угольной); ще</w:t>
      </w:r>
      <w:r>
        <w:rPr>
          <w:rFonts w:ascii="Times New Roman" w:hAnsi="Times New Roman" w:cs="Times New Roman"/>
          <w:color w:val="auto"/>
          <w:sz w:val="30"/>
          <w:szCs w:val="30"/>
        </w:rPr>
        <w:t>лочей (гидроксиды натрия</w:t>
      </w:r>
      <w:r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, 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>калия</w:t>
      </w:r>
      <w:r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и кальция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>); оксидов по названию вещества;</w:t>
      </w:r>
      <w:proofErr w:type="gramEnd"/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i/>
          <w:iCs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составлять:</w:t>
      </w:r>
    </w:p>
    <w:p w:rsidR="00D0593E" w:rsidRPr="00D366CE" w:rsidRDefault="00D0593E" w:rsidP="00D0593E">
      <w:pPr>
        <w:pStyle w:val="a5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формулы оксидов, оснований и солей по валентности; уравнения изученных химических реакций;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характеризовать:</w:t>
      </w:r>
    </w:p>
    <w:p w:rsidR="00D0593E" w:rsidRPr="00D366CE" w:rsidRDefault="00D0593E" w:rsidP="00D0593E">
      <w:pPr>
        <w:pStyle w:val="a5"/>
        <w:spacing w:line="240" w:lineRule="auto"/>
        <w:rPr>
          <w:rFonts w:ascii="Times New Roman" w:hAnsi="Times New Roman" w:cs="Times New Roman"/>
          <w:strike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физические и химические свойства изученных соединений;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i/>
          <w:iCs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объяснять:</w:t>
      </w:r>
    </w:p>
    <w:p w:rsidR="00D0593E" w:rsidRPr="00D366CE" w:rsidRDefault="00D0593E" w:rsidP="00D0593E">
      <w:pPr>
        <w:pStyle w:val="a5"/>
        <w:spacing w:line="240" w:lineRule="auto"/>
        <w:rPr>
          <w:rFonts w:ascii="Times New Roman" w:hAnsi="Times New Roman" w:cs="Times New Roman"/>
          <w:i/>
          <w:iCs/>
          <w:color w:val="auto"/>
          <w:sz w:val="30"/>
          <w:szCs w:val="30"/>
        </w:rPr>
      </w:pPr>
      <w:proofErr w:type="gram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отличие физических явлений от химических; условия горения и способы прекращения горения;</w:t>
      </w:r>
      <w:proofErr w:type="gramEnd"/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анализировать:</w:t>
      </w:r>
    </w:p>
    <w:p w:rsidR="00D0593E" w:rsidRPr="00D366CE" w:rsidRDefault="00D0593E" w:rsidP="00D0593E">
      <w:pPr>
        <w:pStyle w:val="a5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результаты лабораторных опытов, практических работ; учебную информацию;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применять:</w:t>
      </w:r>
    </w:p>
    <w:p w:rsidR="00D0593E" w:rsidRPr="00D366CE" w:rsidRDefault="00D0593E" w:rsidP="00D0593E">
      <w:pPr>
        <w:pStyle w:val="a5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изученные понятия и законы при характеристике состава и свойств веществ, химических реакций, способов получения веществ, решении расчетных задач; правила безопасного поведения при обращении с веществами, химической посудой, лабораторным оборудованием и нагревательными приборами;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i/>
          <w:iCs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обращаться:</w:t>
      </w:r>
    </w:p>
    <w:p w:rsidR="00D0593E" w:rsidRPr="00D366CE" w:rsidRDefault="00D0593E" w:rsidP="00D0593E">
      <w:pPr>
        <w:pStyle w:val="a5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с неорганическими веществами, химической посудой, лабораторным оборудованием, нагревательными приборами;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проводить:</w:t>
      </w:r>
    </w:p>
    <w:p w:rsidR="00D0593E" w:rsidRPr="00D366CE" w:rsidRDefault="00D0593E" w:rsidP="00D0593E">
      <w:pPr>
        <w:pStyle w:val="a5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lastRenderedPageBreak/>
        <w:t>математические вычисления при решении расчетных задач; химический эксперимент;</w:t>
      </w:r>
    </w:p>
    <w:p w:rsidR="00D0593E" w:rsidRPr="00D366CE" w:rsidRDefault="00D0593E" w:rsidP="00D0593E">
      <w:pPr>
        <w:pStyle w:val="a7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пользоваться:</w:t>
      </w:r>
    </w:p>
    <w:p w:rsidR="00D0593E" w:rsidRPr="00D366CE" w:rsidRDefault="00D0593E" w:rsidP="00D0593E">
      <w:pPr>
        <w:pStyle w:val="a5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учебным пособием; инструкцией по правилам безопасного поведения в химическом кабинете; инструкцией при выполнении химического эксперимента.</w:t>
      </w:r>
    </w:p>
    <w:p w:rsidR="009B792D" w:rsidRPr="00D0593E" w:rsidRDefault="00D0593E" w:rsidP="00D0593E">
      <w:pPr>
        <w:pStyle w:val="a7"/>
        <w:spacing w:line="240" w:lineRule="auto"/>
      </w:pPr>
      <w:r w:rsidRPr="00D366CE">
        <w:rPr>
          <w:rFonts w:ascii="Times New Roman" w:hAnsi="Times New Roman" w:cs="Times New Roman"/>
          <w:caps/>
          <w:color w:val="auto"/>
          <w:sz w:val="30"/>
          <w:szCs w:val="30"/>
        </w:rPr>
        <w:t>Количество письменных контрольных работ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—  2 (2 часа).</w:t>
      </w:r>
      <w:bookmarkStart w:id="0" w:name="_GoBack"/>
      <w:bookmarkEnd w:id="0"/>
    </w:p>
    <w:sectPr w:rsidR="009B792D" w:rsidRPr="00D0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New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Xeni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3E"/>
    <w:rsid w:val="004C6AE0"/>
    <w:rsid w:val="008E4D79"/>
    <w:rsid w:val="00D0593E"/>
    <w:rsid w:val="00DB61DB"/>
    <w:rsid w:val="00E4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3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1">
    <w:name w:val="U1"/>
    <w:uiPriority w:val="99"/>
    <w:rsid w:val="00D0593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Calibri" w:hAnsi="PragmaticaCondCTT" w:cs="Times New Roman"/>
      <w:b/>
      <w:bCs/>
      <w:caps/>
      <w:color w:val="000000"/>
      <w:sz w:val="20"/>
      <w:szCs w:val="24"/>
      <w:lang w:eastAsia="ru-RU"/>
    </w:rPr>
  </w:style>
  <w:style w:type="paragraph" w:customStyle="1" w:styleId="a3">
    <w:name w:val="ОСНОВНЫЕ ТРЕБОВАНИЯ...."/>
    <w:basedOn w:val="a"/>
    <w:uiPriority w:val="99"/>
    <w:rsid w:val="00D0593E"/>
    <w:pPr>
      <w:widowControl/>
      <w:suppressAutoHyphens/>
      <w:autoSpaceDE w:val="0"/>
      <w:autoSpaceDN w:val="0"/>
      <w:adjustRightInd w:val="0"/>
      <w:spacing w:before="283" w:after="85" w:line="210" w:lineRule="atLeast"/>
      <w:jc w:val="center"/>
      <w:textAlignment w:val="center"/>
    </w:pPr>
    <w:rPr>
      <w:rFonts w:ascii="Arial" w:eastAsia="Times New Roman" w:hAnsi="Arial" w:cs="Arial"/>
      <w:caps/>
      <w:color w:val="000000"/>
      <w:w w:val="90"/>
      <w:sz w:val="18"/>
      <w:szCs w:val="18"/>
      <w:lang w:val="ru-RU" w:eastAsia="ru-RU"/>
    </w:rPr>
  </w:style>
  <w:style w:type="paragraph" w:customStyle="1" w:styleId="a4">
    <w:name w:val="ЧАСЫ"/>
    <w:basedOn w:val="a"/>
    <w:uiPriority w:val="99"/>
    <w:rsid w:val="00D0593E"/>
    <w:pPr>
      <w:widowControl/>
      <w:suppressAutoHyphens/>
      <w:autoSpaceDE w:val="0"/>
      <w:autoSpaceDN w:val="0"/>
      <w:adjustRightInd w:val="0"/>
      <w:spacing w:before="57" w:after="85" w:line="250" w:lineRule="atLeast"/>
      <w:jc w:val="center"/>
    </w:pPr>
    <w:rPr>
      <w:rFonts w:ascii="Arial" w:eastAsia="Times New Roman" w:hAnsi="Arial" w:cs="Arial"/>
      <w:color w:val="000000"/>
      <w:w w:val="90"/>
      <w:sz w:val="21"/>
      <w:szCs w:val="21"/>
      <w:lang w:val="be-BY" w:eastAsia="ru-RU"/>
    </w:rPr>
  </w:style>
  <w:style w:type="paragraph" w:customStyle="1" w:styleId="a5">
    <w:name w:val="Список с ромбиком"/>
    <w:basedOn w:val="a"/>
    <w:uiPriority w:val="99"/>
    <w:rsid w:val="00D0593E"/>
    <w:pPr>
      <w:widowControl/>
      <w:tabs>
        <w:tab w:val="left" w:pos="567"/>
      </w:tabs>
      <w:autoSpaceDE w:val="0"/>
      <w:autoSpaceDN w:val="0"/>
      <w:adjustRightInd w:val="0"/>
      <w:spacing w:line="250" w:lineRule="atLeast"/>
      <w:ind w:left="567" w:hanging="227"/>
      <w:jc w:val="both"/>
      <w:textAlignment w:val="center"/>
    </w:pPr>
    <w:rPr>
      <w:rFonts w:ascii="SchoolBookNewC" w:eastAsia="Times New Roman" w:hAnsi="SchoolBookNewC" w:cs="SchoolBookNewC"/>
      <w:color w:val="000000"/>
      <w:sz w:val="20"/>
      <w:szCs w:val="20"/>
      <w:lang w:val="ru-RU" w:eastAsia="ru-RU"/>
    </w:rPr>
  </w:style>
  <w:style w:type="paragraph" w:customStyle="1" w:styleId="02">
    <w:name w:val="02_Пояснительная записка"/>
    <w:basedOn w:val="a"/>
    <w:uiPriority w:val="99"/>
    <w:rsid w:val="00D0593E"/>
    <w:pPr>
      <w:widowControl/>
      <w:suppressAutoHyphens/>
      <w:autoSpaceDE w:val="0"/>
      <w:autoSpaceDN w:val="0"/>
      <w:adjustRightInd w:val="0"/>
      <w:spacing w:after="113" w:line="250" w:lineRule="atLeast"/>
      <w:jc w:val="both"/>
      <w:textAlignment w:val="center"/>
    </w:pPr>
    <w:rPr>
      <w:rFonts w:ascii="Arial" w:hAnsi="Arial" w:cs="Arial"/>
      <w:b/>
      <w:bCs/>
      <w:caps/>
      <w:color w:val="000000"/>
      <w:w w:val="95"/>
      <w:sz w:val="20"/>
      <w:szCs w:val="20"/>
      <w:lang w:val="ru-RU" w:eastAsia="ru-RU"/>
    </w:rPr>
  </w:style>
  <w:style w:type="paragraph" w:customStyle="1" w:styleId="a6">
    <w:name w:val="часы"/>
    <w:basedOn w:val="a"/>
    <w:uiPriority w:val="99"/>
    <w:rsid w:val="00D0593E"/>
    <w:pPr>
      <w:widowControl/>
      <w:suppressAutoHyphens/>
      <w:autoSpaceDE w:val="0"/>
      <w:autoSpaceDN w:val="0"/>
      <w:adjustRightInd w:val="0"/>
      <w:spacing w:after="159" w:line="264" w:lineRule="atLeast"/>
      <w:jc w:val="center"/>
      <w:textAlignment w:val="center"/>
    </w:pPr>
    <w:rPr>
      <w:rFonts w:ascii="HeliosNew" w:hAnsi="HeliosNew" w:cs="HeliosNew"/>
      <w:b/>
      <w:bCs/>
      <w:color w:val="000000"/>
      <w:sz w:val="21"/>
      <w:szCs w:val="21"/>
      <w:lang w:val="ru-RU" w:eastAsia="ru-RU"/>
    </w:rPr>
  </w:style>
  <w:style w:type="character" w:customStyle="1" w:styleId="2">
    <w:name w:val="Знак Знак2"/>
    <w:uiPriority w:val="99"/>
    <w:locked/>
    <w:rsid w:val="00D0593E"/>
  </w:style>
  <w:style w:type="paragraph" w:customStyle="1" w:styleId="a7">
    <w:name w:val="текст"/>
    <w:basedOn w:val="a"/>
    <w:uiPriority w:val="99"/>
    <w:rsid w:val="00D0593E"/>
    <w:pPr>
      <w:widowControl/>
      <w:autoSpaceDE w:val="0"/>
      <w:autoSpaceDN w:val="0"/>
      <w:adjustRightInd w:val="0"/>
      <w:spacing w:line="244" w:lineRule="atLeast"/>
      <w:ind w:firstLine="340"/>
      <w:jc w:val="both"/>
      <w:textAlignment w:val="center"/>
    </w:pPr>
    <w:rPr>
      <w:rFonts w:ascii="SchoolBookNewC" w:hAnsi="SchoolBookNewC" w:cs="SchoolBookNewC"/>
      <w:color w:val="000000"/>
      <w:sz w:val="20"/>
      <w:szCs w:val="20"/>
      <w:lang w:val="ru-RU" w:eastAsia="ru-RU"/>
    </w:rPr>
  </w:style>
  <w:style w:type="paragraph" w:customStyle="1" w:styleId="a8">
    <w:name w:val="список кружок"/>
    <w:basedOn w:val="a"/>
    <w:uiPriority w:val="99"/>
    <w:rsid w:val="00D0593E"/>
    <w:pPr>
      <w:widowControl/>
      <w:tabs>
        <w:tab w:val="left" w:pos="567"/>
      </w:tabs>
      <w:autoSpaceDE w:val="0"/>
      <w:autoSpaceDN w:val="0"/>
      <w:adjustRightInd w:val="0"/>
      <w:spacing w:line="244" w:lineRule="atLeast"/>
      <w:ind w:left="567" w:hanging="227"/>
      <w:jc w:val="both"/>
      <w:textAlignment w:val="center"/>
    </w:pPr>
    <w:rPr>
      <w:rFonts w:ascii="SchoolBookNewC" w:hAnsi="SchoolBookNewC" w:cs="SchoolBookNewC"/>
      <w:color w:val="000000"/>
      <w:sz w:val="20"/>
      <w:szCs w:val="20"/>
      <w:lang w:val="ru-RU" w:eastAsia="ru-RU"/>
    </w:rPr>
  </w:style>
  <w:style w:type="paragraph" w:customStyle="1" w:styleId="a9">
    <w:name w:val="Содержание учебного предмета"/>
    <w:basedOn w:val="a"/>
    <w:uiPriority w:val="99"/>
    <w:rsid w:val="00D0593E"/>
    <w:pPr>
      <w:widowControl/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Arial" w:hAnsi="Arial" w:cs="Arial"/>
      <w:caps/>
      <w:color w:val="000000"/>
      <w:w w:val="90"/>
      <w:sz w:val="24"/>
      <w:szCs w:val="24"/>
      <w:lang w:val="be-BY" w:eastAsia="ru-RU"/>
    </w:rPr>
  </w:style>
  <w:style w:type="paragraph" w:customStyle="1" w:styleId="1">
    <w:name w:val="Заголовок (с часами в 1 строку)"/>
    <w:basedOn w:val="a"/>
    <w:uiPriority w:val="99"/>
    <w:rsid w:val="00D0593E"/>
    <w:pPr>
      <w:widowControl/>
      <w:suppressAutoHyphens/>
      <w:autoSpaceDE w:val="0"/>
      <w:autoSpaceDN w:val="0"/>
      <w:adjustRightInd w:val="0"/>
      <w:spacing w:before="340" w:after="142" w:line="250" w:lineRule="atLeast"/>
      <w:jc w:val="center"/>
      <w:textAlignment w:val="center"/>
    </w:pPr>
    <w:rPr>
      <w:rFonts w:ascii="Arial" w:hAnsi="Arial" w:cs="Arial"/>
      <w:b/>
      <w:bCs/>
      <w:color w:val="000000"/>
      <w:w w:val="90"/>
      <w:sz w:val="21"/>
      <w:szCs w:val="21"/>
      <w:lang w:val="ru-RU" w:eastAsia="ru-RU"/>
    </w:rPr>
  </w:style>
  <w:style w:type="paragraph" w:customStyle="1" w:styleId="aa">
    <w:name w:val="Глава"/>
    <w:basedOn w:val="a"/>
    <w:uiPriority w:val="99"/>
    <w:rsid w:val="00D0593E"/>
    <w:pPr>
      <w:pageBreakBefore/>
      <w:widowControl/>
      <w:pBdr>
        <w:top w:val="thinThickThinMediumGap" w:sz="40" w:space="2" w:color="000000"/>
      </w:pBdr>
      <w:suppressAutoHyphens/>
      <w:autoSpaceDE w:val="0"/>
      <w:autoSpaceDN w:val="0"/>
      <w:adjustRightInd w:val="0"/>
      <w:spacing w:line="276" w:lineRule="atLeast"/>
      <w:jc w:val="center"/>
      <w:textAlignment w:val="center"/>
    </w:pPr>
    <w:rPr>
      <w:rFonts w:ascii="XeniaC" w:hAnsi="XeniaC" w:cs="XeniaC"/>
      <w:caps/>
      <w:color w:val="000000"/>
      <w:sz w:val="28"/>
      <w:szCs w:val="28"/>
      <w:lang w:val="ru-RU" w:eastAsia="ru-RU"/>
    </w:rPr>
  </w:style>
  <w:style w:type="character" w:customStyle="1" w:styleId="FontStyle134">
    <w:name w:val="Font Style134"/>
    <w:uiPriority w:val="99"/>
    <w:rsid w:val="00D0593E"/>
    <w:rPr>
      <w:rFonts w:ascii="Times New Roman" w:hAnsi="Times New Roman"/>
      <w:b/>
      <w:w w:val="1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3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1">
    <w:name w:val="U1"/>
    <w:uiPriority w:val="99"/>
    <w:rsid w:val="00D0593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Calibri" w:hAnsi="PragmaticaCondCTT" w:cs="Times New Roman"/>
      <w:b/>
      <w:bCs/>
      <w:caps/>
      <w:color w:val="000000"/>
      <w:sz w:val="20"/>
      <w:szCs w:val="24"/>
      <w:lang w:eastAsia="ru-RU"/>
    </w:rPr>
  </w:style>
  <w:style w:type="paragraph" w:customStyle="1" w:styleId="a3">
    <w:name w:val="ОСНОВНЫЕ ТРЕБОВАНИЯ...."/>
    <w:basedOn w:val="a"/>
    <w:uiPriority w:val="99"/>
    <w:rsid w:val="00D0593E"/>
    <w:pPr>
      <w:widowControl/>
      <w:suppressAutoHyphens/>
      <w:autoSpaceDE w:val="0"/>
      <w:autoSpaceDN w:val="0"/>
      <w:adjustRightInd w:val="0"/>
      <w:spacing w:before="283" w:after="85" w:line="210" w:lineRule="atLeast"/>
      <w:jc w:val="center"/>
      <w:textAlignment w:val="center"/>
    </w:pPr>
    <w:rPr>
      <w:rFonts w:ascii="Arial" w:eastAsia="Times New Roman" w:hAnsi="Arial" w:cs="Arial"/>
      <w:caps/>
      <w:color w:val="000000"/>
      <w:w w:val="90"/>
      <w:sz w:val="18"/>
      <w:szCs w:val="18"/>
      <w:lang w:val="ru-RU" w:eastAsia="ru-RU"/>
    </w:rPr>
  </w:style>
  <w:style w:type="paragraph" w:customStyle="1" w:styleId="a4">
    <w:name w:val="ЧАСЫ"/>
    <w:basedOn w:val="a"/>
    <w:uiPriority w:val="99"/>
    <w:rsid w:val="00D0593E"/>
    <w:pPr>
      <w:widowControl/>
      <w:suppressAutoHyphens/>
      <w:autoSpaceDE w:val="0"/>
      <w:autoSpaceDN w:val="0"/>
      <w:adjustRightInd w:val="0"/>
      <w:spacing w:before="57" w:after="85" w:line="250" w:lineRule="atLeast"/>
      <w:jc w:val="center"/>
    </w:pPr>
    <w:rPr>
      <w:rFonts w:ascii="Arial" w:eastAsia="Times New Roman" w:hAnsi="Arial" w:cs="Arial"/>
      <w:color w:val="000000"/>
      <w:w w:val="90"/>
      <w:sz w:val="21"/>
      <w:szCs w:val="21"/>
      <w:lang w:val="be-BY" w:eastAsia="ru-RU"/>
    </w:rPr>
  </w:style>
  <w:style w:type="paragraph" w:customStyle="1" w:styleId="a5">
    <w:name w:val="Список с ромбиком"/>
    <w:basedOn w:val="a"/>
    <w:uiPriority w:val="99"/>
    <w:rsid w:val="00D0593E"/>
    <w:pPr>
      <w:widowControl/>
      <w:tabs>
        <w:tab w:val="left" w:pos="567"/>
      </w:tabs>
      <w:autoSpaceDE w:val="0"/>
      <w:autoSpaceDN w:val="0"/>
      <w:adjustRightInd w:val="0"/>
      <w:spacing w:line="250" w:lineRule="atLeast"/>
      <w:ind w:left="567" w:hanging="227"/>
      <w:jc w:val="both"/>
      <w:textAlignment w:val="center"/>
    </w:pPr>
    <w:rPr>
      <w:rFonts w:ascii="SchoolBookNewC" w:eastAsia="Times New Roman" w:hAnsi="SchoolBookNewC" w:cs="SchoolBookNewC"/>
      <w:color w:val="000000"/>
      <w:sz w:val="20"/>
      <w:szCs w:val="20"/>
      <w:lang w:val="ru-RU" w:eastAsia="ru-RU"/>
    </w:rPr>
  </w:style>
  <w:style w:type="paragraph" w:customStyle="1" w:styleId="02">
    <w:name w:val="02_Пояснительная записка"/>
    <w:basedOn w:val="a"/>
    <w:uiPriority w:val="99"/>
    <w:rsid w:val="00D0593E"/>
    <w:pPr>
      <w:widowControl/>
      <w:suppressAutoHyphens/>
      <w:autoSpaceDE w:val="0"/>
      <w:autoSpaceDN w:val="0"/>
      <w:adjustRightInd w:val="0"/>
      <w:spacing w:after="113" w:line="250" w:lineRule="atLeast"/>
      <w:jc w:val="both"/>
      <w:textAlignment w:val="center"/>
    </w:pPr>
    <w:rPr>
      <w:rFonts w:ascii="Arial" w:hAnsi="Arial" w:cs="Arial"/>
      <w:b/>
      <w:bCs/>
      <w:caps/>
      <w:color w:val="000000"/>
      <w:w w:val="95"/>
      <w:sz w:val="20"/>
      <w:szCs w:val="20"/>
      <w:lang w:val="ru-RU" w:eastAsia="ru-RU"/>
    </w:rPr>
  </w:style>
  <w:style w:type="paragraph" w:customStyle="1" w:styleId="a6">
    <w:name w:val="часы"/>
    <w:basedOn w:val="a"/>
    <w:uiPriority w:val="99"/>
    <w:rsid w:val="00D0593E"/>
    <w:pPr>
      <w:widowControl/>
      <w:suppressAutoHyphens/>
      <w:autoSpaceDE w:val="0"/>
      <w:autoSpaceDN w:val="0"/>
      <w:adjustRightInd w:val="0"/>
      <w:spacing w:after="159" w:line="264" w:lineRule="atLeast"/>
      <w:jc w:val="center"/>
      <w:textAlignment w:val="center"/>
    </w:pPr>
    <w:rPr>
      <w:rFonts w:ascii="HeliosNew" w:hAnsi="HeliosNew" w:cs="HeliosNew"/>
      <w:b/>
      <w:bCs/>
      <w:color w:val="000000"/>
      <w:sz w:val="21"/>
      <w:szCs w:val="21"/>
      <w:lang w:val="ru-RU" w:eastAsia="ru-RU"/>
    </w:rPr>
  </w:style>
  <w:style w:type="character" w:customStyle="1" w:styleId="2">
    <w:name w:val="Знак Знак2"/>
    <w:uiPriority w:val="99"/>
    <w:locked/>
    <w:rsid w:val="00D0593E"/>
  </w:style>
  <w:style w:type="paragraph" w:customStyle="1" w:styleId="a7">
    <w:name w:val="текст"/>
    <w:basedOn w:val="a"/>
    <w:uiPriority w:val="99"/>
    <w:rsid w:val="00D0593E"/>
    <w:pPr>
      <w:widowControl/>
      <w:autoSpaceDE w:val="0"/>
      <w:autoSpaceDN w:val="0"/>
      <w:adjustRightInd w:val="0"/>
      <w:spacing w:line="244" w:lineRule="atLeast"/>
      <w:ind w:firstLine="340"/>
      <w:jc w:val="both"/>
      <w:textAlignment w:val="center"/>
    </w:pPr>
    <w:rPr>
      <w:rFonts w:ascii="SchoolBookNewC" w:hAnsi="SchoolBookNewC" w:cs="SchoolBookNewC"/>
      <w:color w:val="000000"/>
      <w:sz w:val="20"/>
      <w:szCs w:val="20"/>
      <w:lang w:val="ru-RU" w:eastAsia="ru-RU"/>
    </w:rPr>
  </w:style>
  <w:style w:type="paragraph" w:customStyle="1" w:styleId="a8">
    <w:name w:val="список кружок"/>
    <w:basedOn w:val="a"/>
    <w:uiPriority w:val="99"/>
    <w:rsid w:val="00D0593E"/>
    <w:pPr>
      <w:widowControl/>
      <w:tabs>
        <w:tab w:val="left" w:pos="567"/>
      </w:tabs>
      <w:autoSpaceDE w:val="0"/>
      <w:autoSpaceDN w:val="0"/>
      <w:adjustRightInd w:val="0"/>
      <w:spacing w:line="244" w:lineRule="atLeast"/>
      <w:ind w:left="567" w:hanging="227"/>
      <w:jc w:val="both"/>
      <w:textAlignment w:val="center"/>
    </w:pPr>
    <w:rPr>
      <w:rFonts w:ascii="SchoolBookNewC" w:hAnsi="SchoolBookNewC" w:cs="SchoolBookNewC"/>
      <w:color w:val="000000"/>
      <w:sz w:val="20"/>
      <w:szCs w:val="20"/>
      <w:lang w:val="ru-RU" w:eastAsia="ru-RU"/>
    </w:rPr>
  </w:style>
  <w:style w:type="paragraph" w:customStyle="1" w:styleId="a9">
    <w:name w:val="Содержание учебного предмета"/>
    <w:basedOn w:val="a"/>
    <w:uiPriority w:val="99"/>
    <w:rsid w:val="00D0593E"/>
    <w:pPr>
      <w:widowControl/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Arial" w:hAnsi="Arial" w:cs="Arial"/>
      <w:caps/>
      <w:color w:val="000000"/>
      <w:w w:val="90"/>
      <w:sz w:val="24"/>
      <w:szCs w:val="24"/>
      <w:lang w:val="be-BY" w:eastAsia="ru-RU"/>
    </w:rPr>
  </w:style>
  <w:style w:type="paragraph" w:customStyle="1" w:styleId="1">
    <w:name w:val="Заголовок (с часами в 1 строку)"/>
    <w:basedOn w:val="a"/>
    <w:uiPriority w:val="99"/>
    <w:rsid w:val="00D0593E"/>
    <w:pPr>
      <w:widowControl/>
      <w:suppressAutoHyphens/>
      <w:autoSpaceDE w:val="0"/>
      <w:autoSpaceDN w:val="0"/>
      <w:adjustRightInd w:val="0"/>
      <w:spacing w:before="340" w:after="142" w:line="250" w:lineRule="atLeast"/>
      <w:jc w:val="center"/>
      <w:textAlignment w:val="center"/>
    </w:pPr>
    <w:rPr>
      <w:rFonts w:ascii="Arial" w:hAnsi="Arial" w:cs="Arial"/>
      <w:b/>
      <w:bCs/>
      <w:color w:val="000000"/>
      <w:w w:val="90"/>
      <w:sz w:val="21"/>
      <w:szCs w:val="21"/>
      <w:lang w:val="ru-RU" w:eastAsia="ru-RU"/>
    </w:rPr>
  </w:style>
  <w:style w:type="paragraph" w:customStyle="1" w:styleId="aa">
    <w:name w:val="Глава"/>
    <w:basedOn w:val="a"/>
    <w:uiPriority w:val="99"/>
    <w:rsid w:val="00D0593E"/>
    <w:pPr>
      <w:pageBreakBefore/>
      <w:widowControl/>
      <w:pBdr>
        <w:top w:val="thinThickThinMediumGap" w:sz="40" w:space="2" w:color="000000"/>
      </w:pBdr>
      <w:suppressAutoHyphens/>
      <w:autoSpaceDE w:val="0"/>
      <w:autoSpaceDN w:val="0"/>
      <w:adjustRightInd w:val="0"/>
      <w:spacing w:line="276" w:lineRule="atLeast"/>
      <w:jc w:val="center"/>
      <w:textAlignment w:val="center"/>
    </w:pPr>
    <w:rPr>
      <w:rFonts w:ascii="XeniaC" w:hAnsi="XeniaC" w:cs="XeniaC"/>
      <w:caps/>
      <w:color w:val="000000"/>
      <w:sz w:val="28"/>
      <w:szCs w:val="28"/>
      <w:lang w:val="ru-RU" w:eastAsia="ru-RU"/>
    </w:rPr>
  </w:style>
  <w:style w:type="character" w:customStyle="1" w:styleId="FontStyle134">
    <w:name w:val="Font Style134"/>
    <w:uiPriority w:val="99"/>
    <w:rsid w:val="00D0593E"/>
    <w:rPr>
      <w:rFonts w:ascii="Times New Roman" w:hAnsi="Times New Roman"/>
      <w:b/>
      <w:w w:val="1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3177</Words>
  <Characters>18114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2017-07-31T09:27:00Z</dcterms:created>
  <dcterms:modified xsi:type="dcterms:W3CDTF">2017-07-31T09:29:00Z</dcterms:modified>
</cp:coreProperties>
</file>