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C19" w:rsidRPr="00277C19" w:rsidRDefault="00277C19" w:rsidP="00277C1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30"/>
          <w:szCs w:val="30"/>
        </w:rPr>
      </w:pPr>
      <w:bookmarkStart w:id="0" w:name="_GoBack"/>
      <w:bookmarkEnd w:id="0"/>
      <w:r w:rsidRPr="00277C19">
        <w:rPr>
          <w:rFonts w:ascii="Times New Roman" w:eastAsia="Calibri" w:hAnsi="Times New Roman" w:cs="Times New Roman"/>
          <w:b/>
          <w:bCs/>
          <w:caps/>
          <w:sz w:val="30"/>
          <w:szCs w:val="30"/>
        </w:rPr>
        <w:t>Особенности организации образоваТельного процесса при изучении учебнОГО предмета</w:t>
      </w:r>
    </w:p>
    <w:p w:rsidR="00277C19" w:rsidRPr="00277C19" w:rsidRDefault="00277C19" w:rsidP="00277C1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30"/>
          <w:szCs w:val="30"/>
        </w:rPr>
      </w:pPr>
      <w:r w:rsidRPr="00277C19">
        <w:rPr>
          <w:rFonts w:ascii="Times New Roman" w:eastAsia="Calibri" w:hAnsi="Times New Roman" w:cs="Times New Roman"/>
          <w:b/>
          <w:bCs/>
          <w:caps/>
          <w:sz w:val="30"/>
          <w:szCs w:val="30"/>
        </w:rPr>
        <w:t>«Химия»</w:t>
      </w:r>
    </w:p>
    <w:p w:rsidR="00277C19" w:rsidRPr="00277C19" w:rsidRDefault="00277C19" w:rsidP="00277C1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Cs w:val="28"/>
        </w:rPr>
      </w:pPr>
    </w:p>
    <w:p w:rsidR="00277C19" w:rsidRPr="00277C19" w:rsidRDefault="00277C19" w:rsidP="00277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277C19">
        <w:rPr>
          <w:rFonts w:ascii="Times New Roman" w:eastAsia="Calibri" w:hAnsi="Times New Roman" w:cs="Times New Roman"/>
          <w:b/>
          <w:sz w:val="30"/>
          <w:szCs w:val="30"/>
          <w:u w:val="single"/>
        </w:rPr>
        <w:t>1. Учебные программы</w:t>
      </w:r>
    </w:p>
    <w:p w:rsidR="00277C19" w:rsidRPr="00277C19" w:rsidRDefault="00277C19" w:rsidP="00277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277C19">
        <w:rPr>
          <w:rFonts w:ascii="Times New Roman" w:eastAsia="Calibri" w:hAnsi="Times New Roman" w:cs="Times New Roman"/>
          <w:sz w:val="30"/>
          <w:szCs w:val="30"/>
        </w:rPr>
        <w:t>В 2019/2020 учебном году используются следующие учебные программы:</w:t>
      </w:r>
    </w:p>
    <w:p w:rsidR="00277C19" w:rsidRPr="00277C19" w:rsidRDefault="00277C19" w:rsidP="00277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r w:rsidRPr="00277C19">
        <w:rPr>
          <w:rFonts w:ascii="Times New Roman" w:eastAsia="Calibri" w:hAnsi="Times New Roman" w:cs="Times New Roman"/>
          <w:b/>
          <w:sz w:val="30"/>
          <w:szCs w:val="30"/>
        </w:rPr>
        <w:t>VII</w:t>
      </w:r>
      <w:r w:rsidRPr="00277C19">
        <w:rPr>
          <w:rFonts w:ascii="Times New Roman" w:eastAsia="Calibri" w:hAnsi="Times New Roman" w:cs="Times New Roman"/>
          <w:b/>
          <w:sz w:val="30"/>
          <w:szCs w:val="30"/>
          <w:lang w:val="be-BY"/>
        </w:rPr>
        <w:t xml:space="preserve"> класс:</w:t>
      </w:r>
    </w:p>
    <w:p w:rsidR="00277C19" w:rsidRPr="00277C19" w:rsidRDefault="00277C19" w:rsidP="00277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Вучэбная праграма для ўстаноў агульнай сярэдняй адукацыі з беларускай мовай навучання і выхавання. Хімія. </w:t>
      </w:r>
      <w:r w:rsidRPr="00277C19">
        <w:rPr>
          <w:rFonts w:ascii="Times New Roman" w:eastAsia="Calibri" w:hAnsi="Times New Roman" w:cs="Times New Roman"/>
          <w:sz w:val="30"/>
          <w:szCs w:val="30"/>
        </w:rPr>
        <w:t>V</w:t>
      </w:r>
      <w:r w:rsidRPr="00277C19">
        <w:rPr>
          <w:rFonts w:ascii="Times New Roman" w:eastAsia="Calibri" w:hAnsi="Times New Roman" w:cs="Times New Roman"/>
          <w:sz w:val="30"/>
          <w:szCs w:val="30"/>
          <w:lang w:val="en-US"/>
        </w:rPr>
        <w:t>II</w:t>
      </w: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>–</w:t>
      </w:r>
      <w:r w:rsidRPr="00277C19">
        <w:rPr>
          <w:rFonts w:ascii="Times New Roman" w:eastAsia="Calibri" w:hAnsi="Times New Roman" w:cs="Times New Roman"/>
          <w:sz w:val="30"/>
          <w:szCs w:val="30"/>
        </w:rPr>
        <w:t>IX</w:t>
      </w: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класы. – Мінск : Нац. ін-т адукацыі, 2017.</w:t>
      </w:r>
    </w:p>
    <w:p w:rsidR="00277C19" w:rsidRPr="00277C19" w:rsidRDefault="00277C19" w:rsidP="00277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Учебная программа для учреждений общего среднего образования с русским языком обучения и воспитания. Химия. </w:t>
      </w:r>
      <w:r w:rsidRPr="00277C19">
        <w:rPr>
          <w:rFonts w:ascii="Times New Roman" w:eastAsia="Calibri" w:hAnsi="Times New Roman" w:cs="Times New Roman"/>
          <w:sz w:val="30"/>
          <w:szCs w:val="30"/>
        </w:rPr>
        <w:t>V</w:t>
      </w:r>
      <w:r w:rsidRPr="00277C19">
        <w:rPr>
          <w:rFonts w:ascii="Times New Roman" w:eastAsia="Calibri" w:hAnsi="Times New Roman" w:cs="Times New Roman"/>
          <w:sz w:val="30"/>
          <w:szCs w:val="30"/>
          <w:lang w:val="en-US"/>
        </w:rPr>
        <w:t>II</w:t>
      </w: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>–</w:t>
      </w:r>
      <w:r w:rsidRPr="00277C19">
        <w:rPr>
          <w:rFonts w:ascii="Times New Roman" w:eastAsia="Calibri" w:hAnsi="Times New Roman" w:cs="Times New Roman"/>
          <w:sz w:val="30"/>
          <w:szCs w:val="30"/>
        </w:rPr>
        <w:t>IX</w:t>
      </w: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классы. – Минск : Нац. ин-т образования, 2017.</w:t>
      </w:r>
    </w:p>
    <w:p w:rsidR="00277C19" w:rsidRPr="00277C19" w:rsidRDefault="00277C19" w:rsidP="00277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Хімія. </w:t>
      </w:r>
      <w:r w:rsidRPr="00277C19">
        <w:rPr>
          <w:rFonts w:ascii="Times New Roman" w:eastAsia="Calibri" w:hAnsi="Times New Roman" w:cs="Times New Roman"/>
          <w:sz w:val="30"/>
          <w:szCs w:val="30"/>
        </w:rPr>
        <w:t>V</w:t>
      </w: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ІІ клас // Зборнік вучэбных праграм для </w:t>
      </w:r>
      <w:r w:rsidRPr="00277C19">
        <w:rPr>
          <w:rFonts w:ascii="Times New Roman" w:eastAsia="Calibri" w:hAnsi="Times New Roman" w:cs="Times New Roman"/>
          <w:sz w:val="30"/>
          <w:szCs w:val="30"/>
        </w:rPr>
        <w:t>V</w:t>
      </w: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>ІІ класа ўстаноў агульнай сярэдняй адукацыі з беларускай мовай навучання і выхавання. – Мінск : Нац. ін-т адукацыі, 2017.</w:t>
      </w:r>
    </w:p>
    <w:p w:rsidR="00277C19" w:rsidRPr="00277C19" w:rsidRDefault="00277C19" w:rsidP="00277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Химия. </w:t>
      </w:r>
      <w:r w:rsidRPr="00277C19">
        <w:rPr>
          <w:rFonts w:ascii="Times New Roman" w:eastAsia="Calibri" w:hAnsi="Times New Roman" w:cs="Times New Roman"/>
          <w:sz w:val="30"/>
          <w:szCs w:val="30"/>
        </w:rPr>
        <w:t>V</w:t>
      </w: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ІІ класс // Сборник учебных программ для </w:t>
      </w:r>
      <w:r w:rsidRPr="00277C19">
        <w:rPr>
          <w:rFonts w:ascii="Times New Roman" w:eastAsia="Calibri" w:hAnsi="Times New Roman" w:cs="Times New Roman"/>
          <w:sz w:val="30"/>
          <w:szCs w:val="30"/>
        </w:rPr>
        <w:t>V</w:t>
      </w: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>ІІ класса учреждений общего среднего образования с русским языком обучения и воспитания. – Минск : Нац. ин-т образования, 2017.</w:t>
      </w:r>
    </w:p>
    <w:p w:rsidR="00277C19" w:rsidRPr="00277C19" w:rsidRDefault="00277C19" w:rsidP="00277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277C19">
        <w:rPr>
          <w:rFonts w:ascii="Times New Roman" w:eastAsia="Calibri" w:hAnsi="Times New Roman" w:cs="Times New Roman"/>
          <w:b/>
          <w:sz w:val="30"/>
          <w:szCs w:val="30"/>
        </w:rPr>
        <w:t>VIII</w:t>
      </w:r>
      <w:r w:rsidRPr="00277C19">
        <w:rPr>
          <w:rFonts w:ascii="Times New Roman" w:eastAsia="Calibri" w:hAnsi="Times New Roman" w:cs="Times New Roman"/>
          <w:b/>
          <w:sz w:val="30"/>
          <w:szCs w:val="30"/>
          <w:lang w:val="be-BY"/>
        </w:rPr>
        <w:t xml:space="preserve"> класс:</w:t>
      </w:r>
    </w:p>
    <w:p w:rsidR="00277C19" w:rsidRPr="00277C19" w:rsidRDefault="00277C19" w:rsidP="00277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Вучэбная праграма для ўстаноў агульнай сярэдняй адукацыі з беларускай мовай навучання і выхавання. Хімія. </w:t>
      </w:r>
      <w:r w:rsidRPr="00277C19">
        <w:rPr>
          <w:rFonts w:ascii="Times New Roman" w:eastAsia="Calibri" w:hAnsi="Times New Roman" w:cs="Times New Roman"/>
          <w:sz w:val="30"/>
          <w:szCs w:val="30"/>
        </w:rPr>
        <w:t>V</w:t>
      </w: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>ІІІ клас. – Мінск : Нац. ін-т адукацыі, 2018.</w:t>
      </w:r>
    </w:p>
    <w:p w:rsidR="00277C19" w:rsidRPr="00277C19" w:rsidRDefault="00277C19" w:rsidP="00277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Учебная программа для учреждений общего среднего образования с русским языком обучения и воспитания. Химия. </w:t>
      </w:r>
      <w:r w:rsidRPr="00277C19">
        <w:rPr>
          <w:rFonts w:ascii="Times New Roman" w:eastAsia="Calibri" w:hAnsi="Times New Roman" w:cs="Times New Roman"/>
          <w:sz w:val="30"/>
          <w:szCs w:val="30"/>
        </w:rPr>
        <w:t>V</w:t>
      </w: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>ІІІ класс. – Минск : Нац. ин-т образования, 2018.</w:t>
      </w:r>
    </w:p>
    <w:p w:rsidR="00277C19" w:rsidRPr="00277C19" w:rsidRDefault="00277C19" w:rsidP="00277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Хімія. </w:t>
      </w:r>
      <w:r w:rsidRPr="00277C19">
        <w:rPr>
          <w:rFonts w:ascii="Times New Roman" w:eastAsia="Calibri" w:hAnsi="Times New Roman" w:cs="Times New Roman"/>
          <w:sz w:val="30"/>
          <w:szCs w:val="30"/>
        </w:rPr>
        <w:t>V</w:t>
      </w: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ІІІ клас // Зборнік вучэбных праграм для </w:t>
      </w:r>
      <w:r w:rsidRPr="00277C19">
        <w:rPr>
          <w:rFonts w:ascii="Times New Roman" w:eastAsia="Calibri" w:hAnsi="Times New Roman" w:cs="Times New Roman"/>
          <w:sz w:val="30"/>
          <w:szCs w:val="30"/>
        </w:rPr>
        <w:t>V</w:t>
      </w: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>ІІІ класа ўстаноў агульнай сярэдняй адукацыі з беларускай мовай навучання і выхавання. – Мінск : Нац. ін-т адукацыі, 2018.</w:t>
      </w:r>
    </w:p>
    <w:p w:rsidR="00277C19" w:rsidRPr="00277C19" w:rsidRDefault="00277C19" w:rsidP="00277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Химия. </w:t>
      </w:r>
      <w:r w:rsidRPr="00277C19">
        <w:rPr>
          <w:rFonts w:ascii="Times New Roman" w:eastAsia="Calibri" w:hAnsi="Times New Roman" w:cs="Times New Roman"/>
          <w:sz w:val="30"/>
          <w:szCs w:val="30"/>
        </w:rPr>
        <w:t>V</w:t>
      </w: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ІІІ класс // Сборник учебных программ для </w:t>
      </w:r>
      <w:r w:rsidRPr="00277C19">
        <w:rPr>
          <w:rFonts w:ascii="Times New Roman" w:eastAsia="Calibri" w:hAnsi="Times New Roman" w:cs="Times New Roman"/>
          <w:sz w:val="30"/>
          <w:szCs w:val="30"/>
        </w:rPr>
        <w:t>V</w:t>
      </w: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>ІІІ класса учреждений общего среднего образования с русским языком обучения и воспитания. – Минск : Нац. ин-т образования, 2018.</w:t>
      </w:r>
    </w:p>
    <w:p w:rsidR="00277C19" w:rsidRPr="00277C19" w:rsidRDefault="00277C19" w:rsidP="00277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r w:rsidRPr="00277C19">
        <w:rPr>
          <w:rFonts w:ascii="Times New Roman" w:eastAsia="Calibri" w:hAnsi="Times New Roman" w:cs="Times New Roman"/>
          <w:b/>
          <w:sz w:val="30"/>
          <w:szCs w:val="30"/>
        </w:rPr>
        <w:t>IX</w:t>
      </w:r>
      <w:r w:rsidRPr="00277C19">
        <w:rPr>
          <w:rFonts w:ascii="Times New Roman" w:eastAsia="Calibri" w:hAnsi="Times New Roman" w:cs="Times New Roman"/>
          <w:b/>
          <w:sz w:val="30"/>
          <w:szCs w:val="30"/>
          <w:lang w:val="be-BY"/>
        </w:rPr>
        <w:t xml:space="preserve"> класс:</w:t>
      </w:r>
    </w:p>
    <w:p w:rsidR="00277C19" w:rsidRPr="00277C19" w:rsidRDefault="00277C19" w:rsidP="00277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Вучэбная праграма для ўстаноў агульнай сярэдняй адукацыі з беларускай мовай навучання і выхавання. Хімія. </w:t>
      </w:r>
      <w:r w:rsidRPr="00277C19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>Х клас. – Мінск : Нац. ін-т адукацыі, 2019.</w:t>
      </w:r>
    </w:p>
    <w:p w:rsidR="00277C19" w:rsidRPr="00277C19" w:rsidRDefault="00277C19" w:rsidP="00277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Учебная программа для учреждений общего среднего образования с русским языком обучения и воспитания. Химия. </w:t>
      </w:r>
      <w:r w:rsidRPr="00277C19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>Х класс. – Минск : Нац. ин-т образования, 2019.</w:t>
      </w:r>
    </w:p>
    <w:p w:rsidR="00277C19" w:rsidRPr="00277C19" w:rsidRDefault="00277C19" w:rsidP="00277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lastRenderedPageBreak/>
        <w:t xml:space="preserve">Хімія. </w:t>
      </w:r>
      <w:r w:rsidRPr="00277C19">
        <w:rPr>
          <w:rFonts w:ascii="Times New Roman" w:eastAsia="Calibri" w:hAnsi="Times New Roman" w:cs="Times New Roman"/>
          <w:sz w:val="30"/>
          <w:szCs w:val="30"/>
          <w:lang w:val="en-US"/>
        </w:rPr>
        <w:t>IX</w:t>
      </w: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клас // Вучэбныя праграмы па вучэбных прадметах для ўстаноў агульнай сярэдняй адукацыі з беларускай мовай навучання і выхавання. IХ клас. – Мінск : Нац. ін-т адукацыі, 2019.</w:t>
      </w:r>
    </w:p>
    <w:p w:rsidR="00277C19" w:rsidRPr="00277C19" w:rsidRDefault="00277C19" w:rsidP="00277C1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77C19">
        <w:rPr>
          <w:rFonts w:ascii="Times New Roman" w:eastAsia="Calibri" w:hAnsi="Times New Roman" w:cs="Times New Roman"/>
          <w:sz w:val="30"/>
          <w:szCs w:val="30"/>
        </w:rPr>
        <w:t>Химия.</w:t>
      </w: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Pr="00277C19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>Х клас</w:t>
      </w:r>
      <w:r w:rsidRPr="00277C19">
        <w:rPr>
          <w:rFonts w:ascii="Times New Roman" w:eastAsia="Calibri" w:hAnsi="Times New Roman" w:cs="Times New Roman"/>
          <w:sz w:val="30"/>
          <w:szCs w:val="30"/>
          <w:lang w:val="en-US"/>
        </w:rPr>
        <w:t>c</w:t>
      </w: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// </w:t>
      </w:r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Учебные программы по учебным предметам для учреждений общего среднего образования с русским языком обучения и воспитания. </w:t>
      </w:r>
      <w:r w:rsidRPr="00277C19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>Х</w:t>
      </w:r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 класс. – </w:t>
      </w:r>
      <w:proofErr w:type="gramStart"/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>Минск :</w:t>
      </w:r>
      <w:proofErr w:type="gramEnd"/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Нац. ин-т образования, 2019</w:t>
      </w:r>
      <w:r w:rsidRPr="00277C19">
        <w:rPr>
          <w:rFonts w:ascii="Times New Roman" w:eastAsia="Calibri" w:hAnsi="Times New Roman" w:cs="Times New Roman"/>
          <w:sz w:val="30"/>
          <w:szCs w:val="30"/>
        </w:rPr>
        <w:t>.</w:t>
      </w:r>
    </w:p>
    <w:p w:rsidR="00277C19" w:rsidRPr="00277C19" w:rsidRDefault="00277C19" w:rsidP="00277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proofErr w:type="gramStart"/>
      <w:r w:rsidRPr="00277C19">
        <w:rPr>
          <w:rFonts w:ascii="Times New Roman" w:eastAsia="Calibri" w:hAnsi="Times New Roman" w:cs="Times New Roman"/>
          <w:b/>
          <w:sz w:val="30"/>
          <w:szCs w:val="30"/>
          <w:lang w:val="en-US"/>
        </w:rPr>
        <w:t>X</w:t>
      </w:r>
      <w:r w:rsidRPr="00277C19">
        <w:rPr>
          <w:rFonts w:ascii="Times New Roman" w:eastAsia="Calibri" w:hAnsi="Times New Roman" w:cs="Times New Roman"/>
          <w:b/>
          <w:sz w:val="30"/>
          <w:szCs w:val="30"/>
        </w:rPr>
        <w:t>,</w:t>
      </w:r>
      <w:proofErr w:type="gramEnd"/>
      <w:r w:rsidRPr="00277C19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277C19">
        <w:rPr>
          <w:rFonts w:ascii="Times New Roman" w:eastAsia="Calibri" w:hAnsi="Times New Roman" w:cs="Times New Roman"/>
          <w:b/>
          <w:sz w:val="30"/>
          <w:szCs w:val="30"/>
          <w:lang w:val="en-US"/>
        </w:rPr>
        <w:t>XI</w:t>
      </w:r>
      <w:r w:rsidRPr="00277C19">
        <w:rPr>
          <w:rFonts w:ascii="Times New Roman" w:eastAsia="Calibri" w:hAnsi="Times New Roman" w:cs="Times New Roman"/>
          <w:b/>
          <w:sz w:val="30"/>
          <w:szCs w:val="30"/>
          <w:lang w:val="be-BY"/>
        </w:rPr>
        <w:t xml:space="preserve"> классы:</w:t>
      </w:r>
    </w:p>
    <w:p w:rsidR="00277C19" w:rsidRPr="00277C19" w:rsidRDefault="00277C19" w:rsidP="00277C1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>Вучэбная праграма для ўстаноў агульнай сярэдняй адукацыі з беларускай мовай навучання і выхавання. Хімія. Х–XІ класы (базавы ўзровень). – Мінск : Нац. ін-т адукацыі, 2017.</w:t>
      </w:r>
    </w:p>
    <w:p w:rsidR="00277C19" w:rsidRPr="00277C19" w:rsidRDefault="00277C19" w:rsidP="00277C1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>Учебная программа для учреждений общего среднего образования с русским языком обучения и воспитания. Химия. Х–XІ классы (базовый уровень). – Минск : Нац. ин-т образования, 2017.</w:t>
      </w:r>
    </w:p>
    <w:p w:rsidR="00277C19" w:rsidRPr="00277C19" w:rsidRDefault="00277C19" w:rsidP="00277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>Вучэбная праграма для ўстаноў агульнай сярэдняй адукацыі з беларускай мовай навучання і выхавання. Хімія. Х–</w:t>
      </w:r>
      <w:r w:rsidRPr="00277C19">
        <w:rPr>
          <w:rFonts w:ascii="Times New Roman" w:eastAsia="Calibri" w:hAnsi="Times New Roman" w:cs="Times New Roman"/>
          <w:sz w:val="30"/>
          <w:szCs w:val="30"/>
        </w:rPr>
        <w:t>X</w:t>
      </w: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>І класы (павышаны ўзровень). – Мінск, 2017 // Нацыянальны адукацыйны партал (</w:t>
      </w:r>
      <w:r w:rsidRPr="00277C19">
        <w:rPr>
          <w:rFonts w:ascii="Calibri" w:eastAsia="Calibri" w:hAnsi="Calibri" w:cs="Times New Roman"/>
        </w:rPr>
        <w:fldChar w:fldCharType="begin"/>
      </w:r>
      <w:r w:rsidRPr="00277C19">
        <w:rPr>
          <w:rFonts w:ascii="Calibri" w:eastAsia="Calibri" w:hAnsi="Calibri" w:cs="Times New Roman"/>
        </w:rPr>
        <w:instrText xml:space="preserve"> HYPERLINK "https://adu.by/ru/" </w:instrText>
      </w:r>
      <w:r w:rsidRPr="00277C19">
        <w:rPr>
          <w:rFonts w:ascii="Calibri" w:eastAsia="Calibri" w:hAnsi="Calibri" w:cs="Times New Roman"/>
        </w:rPr>
        <w:fldChar w:fldCharType="separate"/>
      </w:r>
      <w:r w:rsidRPr="00277C19">
        <w:rPr>
          <w:rFonts w:ascii="Times New Roman" w:eastAsia="Calibri" w:hAnsi="Times New Roman" w:cs="Times New Roman"/>
          <w:i/>
          <w:color w:val="0000FF"/>
          <w:sz w:val="30"/>
          <w:szCs w:val="30"/>
          <w:u w:val="single"/>
        </w:rPr>
        <w:t>https://adu.by</w:t>
      </w:r>
      <w:r w:rsidRPr="00277C19">
        <w:rPr>
          <w:rFonts w:ascii="Times New Roman" w:eastAsia="Calibri" w:hAnsi="Times New Roman" w:cs="Times New Roman"/>
          <w:i/>
          <w:color w:val="0000FF"/>
          <w:sz w:val="30"/>
          <w:szCs w:val="30"/>
          <w:u w:val="single"/>
        </w:rPr>
        <w:fldChar w:fldCharType="end"/>
      </w: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>).</w:t>
      </w:r>
    </w:p>
    <w:p w:rsidR="00277C19" w:rsidRPr="00277C19" w:rsidRDefault="00277C19" w:rsidP="00277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>Учебная программа для учреждений общего среднего образования с русским языком обучения и воспитания. Химия. Х–</w:t>
      </w:r>
      <w:r w:rsidRPr="00277C19">
        <w:rPr>
          <w:rFonts w:ascii="Times New Roman" w:eastAsia="Calibri" w:hAnsi="Times New Roman" w:cs="Times New Roman"/>
          <w:sz w:val="30"/>
          <w:szCs w:val="30"/>
        </w:rPr>
        <w:t>X</w:t>
      </w: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І классы (повышенный уровень). – </w:t>
      </w:r>
      <w:r w:rsidRPr="00277C19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Минск,</w:t>
      </w: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2017 // </w:t>
      </w:r>
      <w:r w:rsidRPr="00277C19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 xml:space="preserve">Национальный образовательный портал </w:t>
      </w: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>(</w:t>
      </w:r>
      <w:hyperlink r:id="rId4" w:history="1">
        <w:r w:rsidRPr="00277C19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https://adu.by</w:t>
        </w:r>
      </w:hyperlink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>)</w:t>
      </w:r>
      <w:r w:rsidRPr="00277C19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.</w:t>
      </w:r>
    </w:p>
    <w:p w:rsidR="00277C19" w:rsidRPr="00277C19" w:rsidRDefault="00277C19" w:rsidP="00277C1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77C19">
        <w:rPr>
          <w:rFonts w:ascii="Times New Roman" w:eastAsia="Calibri" w:hAnsi="Times New Roman" w:cs="Times New Roman"/>
          <w:b/>
          <w:sz w:val="30"/>
          <w:szCs w:val="30"/>
        </w:rPr>
        <w:t>Обращаем внимание,</w:t>
      </w:r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 что в связи с поэтапным переходом на обновленное содержание образования, направленное на реализацию </w:t>
      </w:r>
      <w:proofErr w:type="spellStart"/>
      <w:r w:rsidRPr="00277C19">
        <w:rPr>
          <w:rFonts w:ascii="Times New Roman" w:eastAsia="Calibri" w:hAnsi="Times New Roman" w:cs="Times New Roman"/>
          <w:sz w:val="30"/>
          <w:szCs w:val="30"/>
        </w:rPr>
        <w:t>компетентностного</w:t>
      </w:r>
      <w:proofErr w:type="spellEnd"/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 подхода, в 2019/2020 учебном году по новой учебной программе будут учиться учащиеся </w:t>
      </w:r>
      <w:r w:rsidRPr="00277C19">
        <w:rPr>
          <w:rFonts w:ascii="Times New Roman" w:eastAsia="Calibri" w:hAnsi="Times New Roman" w:cs="Times New Roman"/>
          <w:sz w:val="30"/>
          <w:szCs w:val="30"/>
          <w:lang w:val="en-US"/>
        </w:rPr>
        <w:t>IX</w:t>
      </w:r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 класса. </w:t>
      </w:r>
    </w:p>
    <w:p w:rsidR="00277C19" w:rsidRPr="00277C19" w:rsidRDefault="00277C19" w:rsidP="00277C1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Новая учебная программа для </w:t>
      </w:r>
      <w:r w:rsidRPr="00277C19">
        <w:rPr>
          <w:rFonts w:ascii="Times New Roman" w:eastAsia="Calibri" w:hAnsi="Times New Roman" w:cs="Times New Roman"/>
          <w:sz w:val="30"/>
          <w:szCs w:val="30"/>
          <w:lang w:val="en-US"/>
        </w:rPr>
        <w:t>IX</w:t>
      </w:r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 класса не предусматривает изучения основ органической химии, которое перенесено в Х класс. Для первоначального знакомства с органическими веществами отводится три часа учебного времени в рамках темы «Неметаллы».</w:t>
      </w:r>
    </w:p>
    <w:p w:rsidR="00277C19" w:rsidRPr="00277C19" w:rsidRDefault="00277C19" w:rsidP="00277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</w:pPr>
      <w:r w:rsidRPr="00277C19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В содержание учебной программы для </w:t>
      </w:r>
      <w:r w:rsidRPr="00277C19">
        <w:rPr>
          <w:rFonts w:ascii="Times New Roman" w:eastAsia="Calibri" w:hAnsi="Times New Roman" w:cs="Times New Roman"/>
          <w:b/>
          <w:sz w:val="30"/>
          <w:szCs w:val="30"/>
          <w:lang w:val="en-US"/>
        </w:rPr>
        <w:t>IX</w:t>
      </w:r>
      <w:r w:rsidRPr="00277C19">
        <w:rPr>
          <w:rFonts w:ascii="Times New Roman" w:eastAsia="Calibri" w:hAnsi="Times New Roman" w:cs="Times New Roman"/>
          <w:b/>
          <w:sz w:val="30"/>
          <w:szCs w:val="30"/>
        </w:rPr>
        <w:t xml:space="preserve"> класса</w:t>
      </w:r>
      <w:r w:rsidRPr="00277C19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 внесены следующие изменения: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4253"/>
        <w:gridCol w:w="5386"/>
      </w:tblGrid>
      <w:tr w:rsidR="00277C19" w:rsidRPr="00277C19" w:rsidTr="00E06671">
        <w:trPr>
          <w:trHeight w:val="483"/>
        </w:trPr>
        <w:tc>
          <w:tcPr>
            <w:tcW w:w="4253" w:type="dxa"/>
          </w:tcPr>
          <w:p w:rsidR="00277C19" w:rsidRPr="00277C19" w:rsidRDefault="00277C19" w:rsidP="00277C19">
            <w:pPr>
              <w:ind w:firstLine="340"/>
              <w:rPr>
                <w:rFonts w:ascii="Times New Roman" w:hAnsi="Times New Roman"/>
                <w:sz w:val="24"/>
                <w:szCs w:val="24"/>
              </w:rPr>
            </w:pPr>
            <w:bookmarkStart w:id="1" w:name="bookmark31"/>
            <w:r w:rsidRPr="00277C19">
              <w:rPr>
                <w:rFonts w:ascii="Times New Roman" w:hAnsi="Times New Roman"/>
                <w:sz w:val="24"/>
                <w:szCs w:val="24"/>
              </w:rPr>
              <w:t>Тема 1. Повторение основных вопросов курса химии VIII класса (6 ч)</w:t>
            </w:r>
            <w:bookmarkEnd w:id="1"/>
          </w:p>
        </w:tc>
        <w:tc>
          <w:tcPr>
            <w:tcW w:w="5386" w:type="dxa"/>
          </w:tcPr>
          <w:p w:rsidR="00277C19" w:rsidRPr="00277C19" w:rsidRDefault="00277C19" w:rsidP="00277C19">
            <w:pPr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C19">
              <w:rPr>
                <w:rFonts w:ascii="Times New Roman" w:hAnsi="Times New Roman"/>
                <w:sz w:val="24"/>
                <w:szCs w:val="24"/>
              </w:rPr>
              <w:t>Включен раздел «</w:t>
            </w:r>
            <w:proofErr w:type="spellStart"/>
            <w:r w:rsidRPr="00277C19"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 w:rsidRPr="00277C19">
              <w:rPr>
                <w:rFonts w:ascii="Times New Roman" w:hAnsi="Times New Roman"/>
                <w:sz w:val="24"/>
                <w:szCs w:val="24"/>
              </w:rPr>
              <w:t>-восстановительные реакции»</w:t>
            </w:r>
          </w:p>
        </w:tc>
      </w:tr>
      <w:tr w:rsidR="00277C19" w:rsidRPr="00277C19" w:rsidTr="00E06671">
        <w:trPr>
          <w:trHeight w:val="483"/>
        </w:trPr>
        <w:tc>
          <w:tcPr>
            <w:tcW w:w="4253" w:type="dxa"/>
          </w:tcPr>
          <w:p w:rsidR="00277C19" w:rsidRPr="00277C19" w:rsidRDefault="00277C19" w:rsidP="00277C19">
            <w:pPr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277C19">
              <w:rPr>
                <w:rFonts w:ascii="Times New Roman" w:hAnsi="Times New Roman"/>
                <w:sz w:val="24"/>
                <w:szCs w:val="24"/>
              </w:rPr>
              <w:t>Тема 2. Электролитическая диссоциация (11 ч)</w:t>
            </w:r>
          </w:p>
        </w:tc>
        <w:tc>
          <w:tcPr>
            <w:tcW w:w="5386" w:type="dxa"/>
          </w:tcPr>
          <w:p w:rsidR="00277C19" w:rsidRPr="00277C19" w:rsidRDefault="00277C19" w:rsidP="00277C19">
            <w:pPr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C19">
              <w:rPr>
                <w:rFonts w:ascii="Times New Roman" w:hAnsi="Times New Roman"/>
                <w:sz w:val="24"/>
                <w:szCs w:val="24"/>
              </w:rPr>
              <w:t>Изучение данной темы перенесено из VIII в IX класс</w:t>
            </w:r>
          </w:p>
        </w:tc>
      </w:tr>
      <w:tr w:rsidR="00277C19" w:rsidRPr="00277C19" w:rsidTr="00E06671">
        <w:trPr>
          <w:trHeight w:val="483"/>
        </w:trPr>
        <w:tc>
          <w:tcPr>
            <w:tcW w:w="4253" w:type="dxa"/>
          </w:tcPr>
          <w:p w:rsidR="00277C19" w:rsidRPr="00277C19" w:rsidRDefault="00277C19" w:rsidP="00277C19">
            <w:pPr>
              <w:ind w:firstLine="3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7C19">
              <w:rPr>
                <w:rFonts w:ascii="Times New Roman" w:hAnsi="Times New Roman"/>
                <w:sz w:val="24"/>
                <w:szCs w:val="24"/>
              </w:rPr>
              <w:t>Tема</w:t>
            </w:r>
            <w:proofErr w:type="spellEnd"/>
            <w:r w:rsidRPr="00277C19">
              <w:rPr>
                <w:rFonts w:ascii="Times New Roman" w:hAnsi="Times New Roman"/>
                <w:sz w:val="24"/>
                <w:szCs w:val="24"/>
              </w:rPr>
              <w:t> 3. Неметаллы (26 ч)</w:t>
            </w:r>
          </w:p>
          <w:p w:rsidR="00277C19" w:rsidRPr="00277C19" w:rsidRDefault="00277C19" w:rsidP="00277C19">
            <w:pPr>
              <w:ind w:firstLine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77C19" w:rsidRPr="00277C19" w:rsidRDefault="00277C19" w:rsidP="00277C19">
            <w:pPr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C19">
              <w:rPr>
                <w:rFonts w:ascii="Times New Roman" w:hAnsi="Times New Roman"/>
                <w:sz w:val="24"/>
                <w:szCs w:val="24"/>
              </w:rPr>
              <w:t xml:space="preserve">Наряду с ранее </w:t>
            </w:r>
            <w:proofErr w:type="spellStart"/>
            <w:r w:rsidRPr="00277C19">
              <w:rPr>
                <w:rFonts w:ascii="Times New Roman" w:hAnsi="Times New Roman"/>
                <w:sz w:val="24"/>
                <w:szCs w:val="24"/>
              </w:rPr>
              <w:t>изучавшимся</w:t>
            </w:r>
            <w:proofErr w:type="spellEnd"/>
            <w:r w:rsidRPr="00277C19">
              <w:rPr>
                <w:rFonts w:ascii="Times New Roman" w:hAnsi="Times New Roman"/>
                <w:sz w:val="24"/>
                <w:szCs w:val="24"/>
              </w:rPr>
              <w:t xml:space="preserve"> материалом, включены элементы содержания «химические свойства аммиака: взаимодействие с кислородом, водой и кислотами»</w:t>
            </w:r>
          </w:p>
        </w:tc>
      </w:tr>
      <w:tr w:rsidR="00277C19" w:rsidRPr="00277C19" w:rsidTr="00E06671">
        <w:trPr>
          <w:trHeight w:val="483"/>
        </w:trPr>
        <w:tc>
          <w:tcPr>
            <w:tcW w:w="4253" w:type="dxa"/>
          </w:tcPr>
          <w:p w:rsidR="00277C19" w:rsidRPr="00277C19" w:rsidRDefault="00277C19" w:rsidP="00277C19">
            <w:pPr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277C19">
              <w:rPr>
                <w:rFonts w:ascii="Times New Roman" w:hAnsi="Times New Roman"/>
                <w:sz w:val="24"/>
                <w:szCs w:val="24"/>
              </w:rPr>
              <w:t>Тема 4. Металлы (17 ч)</w:t>
            </w:r>
          </w:p>
          <w:p w:rsidR="00277C19" w:rsidRPr="00277C19" w:rsidRDefault="00277C19" w:rsidP="00277C19">
            <w:pPr>
              <w:ind w:firstLine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77C19" w:rsidRPr="00277C19" w:rsidRDefault="00277C19" w:rsidP="00277C19">
            <w:pPr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C19">
              <w:rPr>
                <w:rFonts w:ascii="Times New Roman" w:hAnsi="Times New Roman"/>
                <w:sz w:val="24"/>
                <w:szCs w:val="24"/>
              </w:rPr>
              <w:t xml:space="preserve">Изучение данной темы перенесено из VIII в IX класс. Наряду с ранее </w:t>
            </w:r>
            <w:proofErr w:type="spellStart"/>
            <w:r w:rsidRPr="00277C19">
              <w:rPr>
                <w:rFonts w:ascii="Times New Roman" w:hAnsi="Times New Roman"/>
                <w:sz w:val="24"/>
                <w:szCs w:val="24"/>
              </w:rPr>
              <w:t>изучавшимся</w:t>
            </w:r>
            <w:proofErr w:type="spellEnd"/>
            <w:r w:rsidRPr="00277C19">
              <w:rPr>
                <w:rFonts w:ascii="Times New Roman" w:hAnsi="Times New Roman"/>
                <w:sz w:val="24"/>
                <w:szCs w:val="24"/>
              </w:rPr>
              <w:t xml:space="preserve"> материалом, включен элемент содержания «понятие об электролизе на примере расплава </w:t>
            </w:r>
            <w:proofErr w:type="spellStart"/>
            <w:r w:rsidRPr="00277C19">
              <w:rPr>
                <w:rFonts w:ascii="Times New Roman" w:hAnsi="Times New Roman"/>
                <w:sz w:val="24"/>
                <w:szCs w:val="24"/>
              </w:rPr>
              <w:t>NaCl</w:t>
            </w:r>
            <w:proofErr w:type="spellEnd"/>
            <w:r w:rsidRPr="00277C1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77C19" w:rsidRPr="00277C19" w:rsidTr="00E06671">
        <w:trPr>
          <w:trHeight w:val="483"/>
        </w:trPr>
        <w:tc>
          <w:tcPr>
            <w:tcW w:w="4253" w:type="dxa"/>
          </w:tcPr>
          <w:p w:rsidR="00277C19" w:rsidRPr="00277C19" w:rsidRDefault="00277C19" w:rsidP="00277C19">
            <w:pPr>
              <w:ind w:firstLine="3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7C19">
              <w:rPr>
                <w:rFonts w:ascii="Times New Roman" w:hAnsi="Times New Roman"/>
                <w:sz w:val="24"/>
                <w:szCs w:val="24"/>
              </w:rPr>
              <w:lastRenderedPageBreak/>
              <w:t>Tема</w:t>
            </w:r>
            <w:proofErr w:type="spellEnd"/>
            <w:r w:rsidRPr="00277C19">
              <w:rPr>
                <w:rFonts w:ascii="Times New Roman" w:hAnsi="Times New Roman"/>
                <w:sz w:val="24"/>
                <w:szCs w:val="24"/>
              </w:rPr>
              <w:t> 5. Обобщение знаний (2 ч)</w:t>
            </w:r>
          </w:p>
          <w:p w:rsidR="00277C19" w:rsidRPr="00277C19" w:rsidRDefault="00277C19" w:rsidP="00277C19">
            <w:pPr>
              <w:ind w:firstLine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77C19" w:rsidRPr="00277C19" w:rsidRDefault="00277C19" w:rsidP="00277C19">
            <w:pPr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C19">
              <w:rPr>
                <w:rFonts w:ascii="Times New Roman" w:hAnsi="Times New Roman"/>
                <w:sz w:val="24"/>
                <w:szCs w:val="24"/>
              </w:rPr>
              <w:t>На изучение этой темы учебное время сокращено до двух часов, содержание ограничивается разделами «Химия вокруг нас. Химия и охрана окружающей среды»</w:t>
            </w:r>
          </w:p>
        </w:tc>
      </w:tr>
    </w:tbl>
    <w:p w:rsidR="00277C19" w:rsidRPr="00277C19" w:rsidRDefault="00277C19" w:rsidP="00277C1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548DD4"/>
          <w:sz w:val="30"/>
          <w:szCs w:val="30"/>
          <w:u w:val="single"/>
          <w:lang w:val="be-BY"/>
        </w:rPr>
      </w:pP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>Р</w:t>
      </w:r>
      <w:proofErr w:type="spellStart"/>
      <w:r w:rsidRPr="00277C19">
        <w:rPr>
          <w:rFonts w:ascii="Times New Roman" w:eastAsia="Calibri" w:hAnsi="Times New Roman" w:cs="Times New Roman"/>
          <w:sz w:val="30"/>
          <w:szCs w:val="30"/>
        </w:rPr>
        <w:t>екомендации</w:t>
      </w:r>
      <w:proofErr w:type="spellEnd"/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 по организации образовательного процесса по учебному предмету «Химия» в </w:t>
      </w:r>
      <w:r w:rsidRPr="00277C19">
        <w:rPr>
          <w:rFonts w:ascii="Times New Roman" w:eastAsia="Calibri" w:hAnsi="Times New Roman" w:cs="Times New Roman"/>
          <w:sz w:val="30"/>
          <w:szCs w:val="30"/>
          <w:lang w:val="en-US"/>
        </w:rPr>
        <w:t>IX</w:t>
      </w:r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 классе в соответствии с новой учебной программой размещены на национальном образовательном портале: </w:t>
      </w:r>
      <w:hyperlink r:id="rId5" w:history="1">
        <w:r w:rsidRPr="00277C19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https://www.adu.by/ Образовательный процесс. 2019/2020 учебный год / Общее среднее образование / Учебные предметы. V–XI классы / Химия</w:t>
        </w:r>
      </w:hyperlink>
      <w:r w:rsidRPr="00277C19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277C19" w:rsidRPr="00277C19" w:rsidRDefault="00277C19" w:rsidP="00277C19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FF"/>
          <w:sz w:val="30"/>
          <w:szCs w:val="30"/>
          <w:u w:val="single"/>
          <w:lang w:val="be-BY"/>
        </w:rPr>
      </w:pPr>
      <w:r w:rsidRPr="00277C19">
        <w:rPr>
          <w:rFonts w:ascii="Times New Roman" w:eastAsia="Calibri" w:hAnsi="Times New Roman" w:cs="Times New Roman"/>
          <w:sz w:val="30"/>
          <w:szCs w:val="30"/>
        </w:rPr>
        <w:t>В связи с тем, что по учебнику «</w:t>
      </w: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>Химия</w:t>
      </w:r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» </w:t>
      </w: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/ </w:t>
      </w:r>
      <w:r w:rsidRPr="00277C19">
        <w:rPr>
          <w:rFonts w:ascii="Times New Roman" w:eastAsia="Calibri" w:hAnsi="Times New Roman" w:cs="Times New Roman"/>
          <w:sz w:val="30"/>
          <w:szCs w:val="30"/>
        </w:rPr>
        <w:t>«</w:t>
      </w: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>Хімія</w:t>
      </w:r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» </w:t>
      </w: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для </w:t>
      </w:r>
      <w:r w:rsidRPr="00277C19">
        <w:rPr>
          <w:rFonts w:ascii="Times New Roman" w:eastAsia="Calibri" w:hAnsi="Times New Roman" w:cs="Times New Roman"/>
          <w:bCs/>
          <w:sz w:val="30"/>
          <w:szCs w:val="30"/>
          <w:lang w:val="be-BY"/>
        </w:rPr>
        <w:t>X</w:t>
      </w: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класса учрежде</w:t>
      </w:r>
      <w:proofErr w:type="spellStart"/>
      <w:r w:rsidRPr="00277C19">
        <w:rPr>
          <w:rFonts w:ascii="Times New Roman" w:eastAsia="Calibri" w:hAnsi="Times New Roman" w:cs="Times New Roman"/>
          <w:sz w:val="30"/>
          <w:szCs w:val="30"/>
        </w:rPr>
        <w:t>ний</w:t>
      </w:r>
      <w:proofErr w:type="spellEnd"/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общего </w:t>
      </w:r>
      <w:r w:rsidRPr="00277C19">
        <w:rPr>
          <w:rFonts w:ascii="Times New Roman" w:eastAsia="Calibri" w:hAnsi="Times New Roman" w:cs="Times New Roman"/>
          <w:sz w:val="30"/>
          <w:szCs w:val="30"/>
        </w:rPr>
        <w:t>с</w:t>
      </w: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>реднего образования с</w:t>
      </w:r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 русским (белорусским) языком обучения (И.Е. </w:t>
      </w:r>
      <w:proofErr w:type="spellStart"/>
      <w:r w:rsidRPr="00277C19">
        <w:rPr>
          <w:rFonts w:ascii="Times New Roman" w:eastAsia="Calibri" w:hAnsi="Times New Roman" w:cs="Times New Roman"/>
          <w:sz w:val="30"/>
          <w:szCs w:val="30"/>
        </w:rPr>
        <w:t>Шиманович</w:t>
      </w:r>
      <w:proofErr w:type="spellEnd"/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 [и др.]; под ред. И.Е. </w:t>
      </w:r>
      <w:proofErr w:type="spellStart"/>
      <w:r w:rsidRPr="00277C19">
        <w:rPr>
          <w:rFonts w:ascii="Times New Roman" w:eastAsia="Calibri" w:hAnsi="Times New Roman" w:cs="Times New Roman"/>
          <w:sz w:val="30"/>
          <w:szCs w:val="30"/>
        </w:rPr>
        <w:t>Шимановича</w:t>
      </w:r>
      <w:proofErr w:type="spellEnd"/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. – </w:t>
      </w:r>
      <w:proofErr w:type="gramStart"/>
      <w:r w:rsidRPr="00277C19">
        <w:rPr>
          <w:rFonts w:ascii="Times New Roman" w:eastAsia="Calibri" w:hAnsi="Times New Roman" w:cs="Times New Roman"/>
          <w:sz w:val="30"/>
          <w:szCs w:val="30"/>
        </w:rPr>
        <w:t>Минск :</w:t>
      </w:r>
      <w:proofErr w:type="gramEnd"/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277C19">
        <w:rPr>
          <w:rFonts w:ascii="Times New Roman" w:eastAsia="Calibri" w:hAnsi="Times New Roman" w:cs="Times New Roman"/>
          <w:sz w:val="30"/>
          <w:szCs w:val="30"/>
        </w:rPr>
        <w:t>Адукацыя</w:t>
      </w:r>
      <w:proofErr w:type="spellEnd"/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 і </w:t>
      </w:r>
      <w:proofErr w:type="spellStart"/>
      <w:r w:rsidRPr="00277C19">
        <w:rPr>
          <w:rFonts w:ascii="Times New Roman" w:eastAsia="Calibri" w:hAnsi="Times New Roman" w:cs="Times New Roman"/>
          <w:sz w:val="30"/>
          <w:szCs w:val="30"/>
        </w:rPr>
        <w:t>выхаванне</w:t>
      </w:r>
      <w:proofErr w:type="spellEnd"/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, 2013) в 2019/2020 учебном году будут учиться (первые 4 урока) учащиеся и </w:t>
      </w:r>
      <w:r w:rsidRPr="00277C19">
        <w:rPr>
          <w:rFonts w:ascii="Times New Roman" w:eastAsia="Calibri" w:hAnsi="Times New Roman" w:cs="Times New Roman"/>
          <w:bCs/>
          <w:sz w:val="30"/>
          <w:szCs w:val="30"/>
          <w:lang w:val="be-BY"/>
        </w:rPr>
        <w:t xml:space="preserve">X, и XI классов, </w:t>
      </w:r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учащимся </w:t>
      </w:r>
      <w:r w:rsidRPr="00277C19">
        <w:rPr>
          <w:rFonts w:ascii="Times New Roman" w:eastAsia="Calibri" w:hAnsi="Times New Roman" w:cs="Times New Roman"/>
          <w:bCs/>
          <w:sz w:val="30"/>
          <w:szCs w:val="30"/>
          <w:lang w:val="be-BY"/>
        </w:rPr>
        <w:t xml:space="preserve">X класса рекомендуется использовать электронную версию учебника, размещенную на национальном образовательном портале: </w:t>
      </w:r>
      <w:r w:rsidRPr="00277C19">
        <w:rPr>
          <w:rFonts w:ascii="Calibri" w:eastAsia="Calibri" w:hAnsi="Calibri" w:cs="Times New Roman"/>
        </w:rPr>
        <w:fldChar w:fldCharType="begin"/>
      </w:r>
      <w:r w:rsidRPr="00277C19">
        <w:rPr>
          <w:rFonts w:ascii="Calibri" w:eastAsia="Calibri" w:hAnsi="Calibri" w:cs="Times New Roman"/>
        </w:rPr>
        <w:instrText xml:space="preserve"> HYPERLINK "http://e-padruchnik.adu.by/" </w:instrText>
      </w:r>
      <w:r w:rsidRPr="00277C19">
        <w:rPr>
          <w:rFonts w:ascii="Calibri" w:eastAsia="Calibri" w:hAnsi="Calibri" w:cs="Times New Roman"/>
        </w:rPr>
        <w:fldChar w:fldCharType="separate"/>
      </w:r>
      <w:r w:rsidRPr="00277C19">
        <w:rPr>
          <w:rFonts w:ascii="Times New Roman" w:eastAsia="Calibri" w:hAnsi="Times New Roman" w:cs="Times New Roman"/>
          <w:i/>
          <w:color w:val="0000FF"/>
          <w:sz w:val="30"/>
          <w:szCs w:val="30"/>
          <w:u w:val="single"/>
        </w:rPr>
        <w:t>https://www.adu.by/ Электронная библиотека / Электронные версии учебников</w:t>
      </w:r>
      <w:r w:rsidRPr="00277C19">
        <w:rPr>
          <w:rFonts w:ascii="Times New Roman" w:eastAsia="Calibri" w:hAnsi="Times New Roman" w:cs="Times New Roman"/>
          <w:i/>
          <w:color w:val="0000FF"/>
          <w:sz w:val="30"/>
          <w:szCs w:val="30"/>
          <w:u w:val="single"/>
        </w:rPr>
        <w:fldChar w:fldCharType="end"/>
      </w:r>
      <w:r w:rsidRPr="00277C19">
        <w:rPr>
          <w:rFonts w:ascii="Times New Roman" w:eastAsia="Calibri" w:hAnsi="Times New Roman" w:cs="Times New Roman"/>
          <w:i/>
          <w:color w:val="0000FF"/>
          <w:sz w:val="30"/>
          <w:szCs w:val="30"/>
          <w:u w:val="single"/>
        </w:rPr>
        <w:t>.</w:t>
      </w:r>
    </w:p>
    <w:p w:rsidR="00277C19" w:rsidRPr="00277C19" w:rsidRDefault="00277C19" w:rsidP="00277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277C19">
        <w:rPr>
          <w:rFonts w:ascii="Times New Roman" w:eastAsia="Calibri" w:hAnsi="Times New Roman" w:cs="Times New Roman"/>
          <w:b/>
          <w:sz w:val="30"/>
          <w:szCs w:val="30"/>
          <w:u w:val="single"/>
        </w:rPr>
        <w:t>2. Учебные издания</w:t>
      </w:r>
    </w:p>
    <w:p w:rsidR="00277C19" w:rsidRPr="00277C19" w:rsidRDefault="00277C19" w:rsidP="00277C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В 2019/2020 учебном году будет использоваться </w:t>
      </w:r>
      <w:r w:rsidRPr="00277C19">
        <w:rPr>
          <w:rFonts w:ascii="Times New Roman" w:eastAsia="Calibri" w:hAnsi="Times New Roman" w:cs="Times New Roman"/>
          <w:b/>
          <w:i/>
          <w:sz w:val="30"/>
          <w:szCs w:val="30"/>
        </w:rPr>
        <w:t>новое</w:t>
      </w:r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77C19">
        <w:rPr>
          <w:rFonts w:ascii="Times New Roman" w:eastAsia="Calibri" w:hAnsi="Times New Roman" w:cs="Times New Roman"/>
          <w:b/>
          <w:i/>
          <w:sz w:val="30"/>
          <w:szCs w:val="30"/>
        </w:rPr>
        <w:t>учебное пособие</w:t>
      </w:r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 для </w:t>
      </w:r>
      <w:r w:rsidRPr="00277C19">
        <w:rPr>
          <w:rFonts w:ascii="Times New Roman" w:eastAsia="Calibri" w:hAnsi="Times New Roman" w:cs="Times New Roman"/>
          <w:sz w:val="30"/>
          <w:szCs w:val="30"/>
          <w:lang w:val="en-US"/>
        </w:rPr>
        <w:t>IX</w:t>
      </w:r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 класса:</w:t>
      </w:r>
    </w:p>
    <w:p w:rsidR="00277C19" w:rsidRPr="00277C19" w:rsidRDefault="00277C19" w:rsidP="00277C1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277C19">
        <w:rPr>
          <w:rFonts w:ascii="Times New Roman" w:eastAsia="Calibri" w:hAnsi="Times New Roman" w:cs="Times New Roman"/>
          <w:iCs/>
          <w:sz w:val="30"/>
          <w:szCs w:val="30"/>
        </w:rPr>
        <w:t xml:space="preserve">Химия: учебное пособие для 9 класса учреждений общего среднего образования с русским языком обучения / И.Е. </w:t>
      </w:r>
      <w:proofErr w:type="spellStart"/>
      <w:r w:rsidRPr="00277C19">
        <w:rPr>
          <w:rFonts w:ascii="Times New Roman" w:eastAsia="Calibri" w:hAnsi="Times New Roman" w:cs="Times New Roman"/>
          <w:iCs/>
          <w:sz w:val="30"/>
          <w:szCs w:val="30"/>
        </w:rPr>
        <w:t>Шиманович</w:t>
      </w:r>
      <w:proofErr w:type="spellEnd"/>
      <w:r w:rsidRPr="00277C19">
        <w:rPr>
          <w:rFonts w:ascii="Times New Roman" w:eastAsia="Calibri" w:hAnsi="Times New Roman" w:cs="Times New Roman"/>
          <w:iCs/>
          <w:sz w:val="30"/>
          <w:szCs w:val="30"/>
        </w:rPr>
        <w:t xml:space="preserve"> [и др.]; под ред. И.Е. </w:t>
      </w:r>
      <w:proofErr w:type="spellStart"/>
      <w:r w:rsidRPr="00277C19">
        <w:rPr>
          <w:rFonts w:ascii="Times New Roman" w:eastAsia="Calibri" w:hAnsi="Times New Roman" w:cs="Times New Roman"/>
          <w:iCs/>
          <w:sz w:val="30"/>
          <w:szCs w:val="30"/>
        </w:rPr>
        <w:t>Шимановича</w:t>
      </w:r>
      <w:proofErr w:type="spellEnd"/>
      <w:r w:rsidRPr="00277C19">
        <w:rPr>
          <w:rFonts w:ascii="Times New Roman" w:eastAsia="Calibri" w:hAnsi="Times New Roman" w:cs="Times New Roman"/>
          <w:iCs/>
          <w:sz w:val="30"/>
          <w:szCs w:val="30"/>
        </w:rPr>
        <w:t xml:space="preserve">. – </w:t>
      </w:r>
      <w:proofErr w:type="gramStart"/>
      <w:r w:rsidRPr="00277C19">
        <w:rPr>
          <w:rFonts w:ascii="Times New Roman" w:eastAsia="Calibri" w:hAnsi="Times New Roman" w:cs="Times New Roman"/>
          <w:iCs/>
          <w:sz w:val="30"/>
          <w:szCs w:val="30"/>
        </w:rPr>
        <w:t>Минск :</w:t>
      </w:r>
      <w:proofErr w:type="gramEnd"/>
      <w:r w:rsidRPr="00277C19">
        <w:rPr>
          <w:rFonts w:ascii="Times New Roman" w:eastAsia="Calibri" w:hAnsi="Times New Roman" w:cs="Times New Roman"/>
          <w:iCs/>
          <w:sz w:val="30"/>
          <w:szCs w:val="30"/>
        </w:rPr>
        <w:t xml:space="preserve"> Народная </w:t>
      </w:r>
      <w:proofErr w:type="spellStart"/>
      <w:r w:rsidRPr="00277C19">
        <w:rPr>
          <w:rFonts w:ascii="Times New Roman" w:eastAsia="Calibri" w:hAnsi="Times New Roman" w:cs="Times New Roman"/>
          <w:iCs/>
          <w:sz w:val="30"/>
          <w:szCs w:val="30"/>
        </w:rPr>
        <w:t>асвета</w:t>
      </w:r>
      <w:proofErr w:type="spellEnd"/>
      <w:r w:rsidRPr="00277C19">
        <w:rPr>
          <w:rFonts w:ascii="Times New Roman" w:eastAsia="Calibri" w:hAnsi="Times New Roman" w:cs="Times New Roman"/>
          <w:iCs/>
          <w:sz w:val="30"/>
          <w:szCs w:val="30"/>
        </w:rPr>
        <w:t>, 2019.</w:t>
      </w:r>
    </w:p>
    <w:p w:rsidR="00277C19" w:rsidRPr="00277C19" w:rsidRDefault="00277C19" w:rsidP="00277C1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proofErr w:type="spellStart"/>
      <w:r w:rsidRPr="00277C19">
        <w:rPr>
          <w:rFonts w:ascii="Times New Roman" w:eastAsia="Calibri" w:hAnsi="Times New Roman" w:cs="Times New Roman"/>
          <w:iCs/>
          <w:sz w:val="30"/>
          <w:szCs w:val="30"/>
        </w:rPr>
        <w:t>Хімія</w:t>
      </w:r>
      <w:proofErr w:type="spellEnd"/>
      <w:r w:rsidRPr="00277C19">
        <w:rPr>
          <w:rFonts w:ascii="Times New Roman" w:eastAsia="Calibri" w:hAnsi="Times New Roman" w:cs="Times New Roman"/>
          <w:iCs/>
          <w:sz w:val="30"/>
          <w:szCs w:val="30"/>
        </w:rPr>
        <w:t xml:space="preserve">: </w:t>
      </w:r>
      <w:proofErr w:type="spellStart"/>
      <w:r w:rsidRPr="00277C19">
        <w:rPr>
          <w:rFonts w:ascii="Times New Roman" w:eastAsia="Calibri" w:hAnsi="Times New Roman" w:cs="Times New Roman"/>
          <w:iCs/>
          <w:sz w:val="30"/>
          <w:szCs w:val="30"/>
        </w:rPr>
        <w:t>вучэб</w:t>
      </w:r>
      <w:proofErr w:type="spellEnd"/>
      <w:r w:rsidRPr="00277C19">
        <w:rPr>
          <w:rFonts w:ascii="Times New Roman" w:eastAsia="Calibri" w:hAnsi="Times New Roman" w:cs="Times New Roman"/>
          <w:iCs/>
          <w:sz w:val="30"/>
          <w:szCs w:val="30"/>
          <w:lang w:val="be-BY"/>
        </w:rPr>
        <w:t>ны</w:t>
      </w:r>
      <w:r w:rsidRPr="00277C19">
        <w:rPr>
          <w:rFonts w:ascii="Times New Roman" w:eastAsia="Calibri" w:hAnsi="Times New Roman" w:cs="Times New Roman"/>
          <w:iCs/>
          <w:sz w:val="30"/>
          <w:szCs w:val="30"/>
        </w:rPr>
        <w:t xml:space="preserve"> </w:t>
      </w:r>
      <w:proofErr w:type="spellStart"/>
      <w:r w:rsidRPr="00277C19">
        <w:rPr>
          <w:rFonts w:ascii="Times New Roman" w:eastAsia="Calibri" w:hAnsi="Times New Roman" w:cs="Times New Roman"/>
          <w:iCs/>
          <w:sz w:val="30"/>
          <w:szCs w:val="30"/>
        </w:rPr>
        <w:t>дапам</w:t>
      </w:r>
      <w:proofErr w:type="spellEnd"/>
      <w:r w:rsidRPr="00277C19">
        <w:rPr>
          <w:rFonts w:ascii="Times New Roman" w:eastAsia="Calibri" w:hAnsi="Times New Roman" w:cs="Times New Roman"/>
          <w:iCs/>
          <w:sz w:val="30"/>
          <w:szCs w:val="30"/>
          <w:lang w:val="be-BY"/>
        </w:rPr>
        <w:t>ожнік</w:t>
      </w:r>
      <w:r w:rsidRPr="00277C19">
        <w:rPr>
          <w:rFonts w:ascii="Times New Roman" w:eastAsia="Calibri" w:hAnsi="Times New Roman" w:cs="Times New Roman"/>
          <w:iCs/>
          <w:sz w:val="30"/>
          <w:szCs w:val="30"/>
        </w:rPr>
        <w:t xml:space="preserve"> для 9 </w:t>
      </w:r>
      <w:proofErr w:type="spellStart"/>
      <w:r w:rsidRPr="00277C19">
        <w:rPr>
          <w:rFonts w:ascii="Times New Roman" w:eastAsia="Calibri" w:hAnsi="Times New Roman" w:cs="Times New Roman"/>
          <w:iCs/>
          <w:sz w:val="30"/>
          <w:szCs w:val="30"/>
        </w:rPr>
        <w:t>класа</w:t>
      </w:r>
      <w:proofErr w:type="spellEnd"/>
      <w:r w:rsidRPr="00277C19">
        <w:rPr>
          <w:rFonts w:ascii="Times New Roman" w:eastAsia="Calibri" w:hAnsi="Times New Roman" w:cs="Times New Roman"/>
          <w:iCs/>
          <w:sz w:val="30"/>
          <w:szCs w:val="30"/>
        </w:rPr>
        <w:t xml:space="preserve"> </w:t>
      </w:r>
      <w:proofErr w:type="spellStart"/>
      <w:r w:rsidRPr="00277C19">
        <w:rPr>
          <w:rFonts w:ascii="Times New Roman" w:eastAsia="Calibri" w:hAnsi="Times New Roman" w:cs="Times New Roman"/>
          <w:iCs/>
          <w:sz w:val="30"/>
          <w:szCs w:val="30"/>
        </w:rPr>
        <w:t>ўстаноў</w:t>
      </w:r>
      <w:proofErr w:type="spellEnd"/>
      <w:r w:rsidRPr="00277C19">
        <w:rPr>
          <w:rFonts w:ascii="Times New Roman" w:eastAsia="Calibri" w:hAnsi="Times New Roman" w:cs="Times New Roman"/>
          <w:iCs/>
          <w:sz w:val="30"/>
          <w:szCs w:val="30"/>
        </w:rPr>
        <w:t xml:space="preserve"> </w:t>
      </w:r>
      <w:proofErr w:type="spellStart"/>
      <w:r w:rsidRPr="00277C19">
        <w:rPr>
          <w:rFonts w:ascii="Times New Roman" w:eastAsia="Calibri" w:hAnsi="Times New Roman" w:cs="Times New Roman"/>
          <w:iCs/>
          <w:sz w:val="30"/>
          <w:szCs w:val="30"/>
        </w:rPr>
        <w:t>агульнай</w:t>
      </w:r>
      <w:proofErr w:type="spellEnd"/>
      <w:r w:rsidRPr="00277C19">
        <w:rPr>
          <w:rFonts w:ascii="Times New Roman" w:eastAsia="Calibri" w:hAnsi="Times New Roman" w:cs="Times New Roman"/>
          <w:iCs/>
          <w:sz w:val="30"/>
          <w:szCs w:val="30"/>
        </w:rPr>
        <w:t xml:space="preserve"> </w:t>
      </w:r>
      <w:proofErr w:type="spellStart"/>
      <w:r w:rsidRPr="00277C19">
        <w:rPr>
          <w:rFonts w:ascii="Times New Roman" w:eastAsia="Calibri" w:hAnsi="Times New Roman" w:cs="Times New Roman"/>
          <w:iCs/>
          <w:sz w:val="30"/>
          <w:szCs w:val="30"/>
        </w:rPr>
        <w:t>сярэдняй</w:t>
      </w:r>
      <w:proofErr w:type="spellEnd"/>
      <w:r w:rsidRPr="00277C19">
        <w:rPr>
          <w:rFonts w:ascii="Times New Roman" w:eastAsia="Calibri" w:hAnsi="Times New Roman" w:cs="Times New Roman"/>
          <w:iCs/>
          <w:sz w:val="30"/>
          <w:szCs w:val="30"/>
        </w:rPr>
        <w:t xml:space="preserve"> </w:t>
      </w:r>
      <w:proofErr w:type="spellStart"/>
      <w:r w:rsidRPr="00277C19">
        <w:rPr>
          <w:rFonts w:ascii="Times New Roman" w:eastAsia="Calibri" w:hAnsi="Times New Roman" w:cs="Times New Roman"/>
          <w:iCs/>
          <w:sz w:val="30"/>
          <w:szCs w:val="30"/>
        </w:rPr>
        <w:t>адукацыі</w:t>
      </w:r>
      <w:proofErr w:type="spellEnd"/>
      <w:r w:rsidRPr="00277C19">
        <w:rPr>
          <w:rFonts w:ascii="Times New Roman" w:eastAsia="Calibri" w:hAnsi="Times New Roman" w:cs="Times New Roman"/>
          <w:iCs/>
          <w:sz w:val="30"/>
          <w:szCs w:val="30"/>
        </w:rPr>
        <w:t xml:space="preserve"> з </w:t>
      </w:r>
      <w:proofErr w:type="spellStart"/>
      <w:r w:rsidRPr="00277C19">
        <w:rPr>
          <w:rFonts w:ascii="Times New Roman" w:eastAsia="Calibri" w:hAnsi="Times New Roman" w:cs="Times New Roman"/>
          <w:iCs/>
          <w:sz w:val="30"/>
          <w:szCs w:val="30"/>
        </w:rPr>
        <w:t>беларускай</w:t>
      </w:r>
      <w:proofErr w:type="spellEnd"/>
      <w:r w:rsidRPr="00277C19">
        <w:rPr>
          <w:rFonts w:ascii="Times New Roman" w:eastAsia="Calibri" w:hAnsi="Times New Roman" w:cs="Times New Roman"/>
          <w:iCs/>
          <w:sz w:val="30"/>
          <w:szCs w:val="30"/>
        </w:rPr>
        <w:t xml:space="preserve"> </w:t>
      </w:r>
      <w:proofErr w:type="spellStart"/>
      <w:r w:rsidRPr="00277C19">
        <w:rPr>
          <w:rFonts w:ascii="Times New Roman" w:eastAsia="Calibri" w:hAnsi="Times New Roman" w:cs="Times New Roman"/>
          <w:iCs/>
          <w:sz w:val="30"/>
          <w:szCs w:val="30"/>
        </w:rPr>
        <w:t>мовай</w:t>
      </w:r>
      <w:proofErr w:type="spellEnd"/>
      <w:r w:rsidRPr="00277C19">
        <w:rPr>
          <w:rFonts w:ascii="Times New Roman" w:eastAsia="Calibri" w:hAnsi="Times New Roman" w:cs="Times New Roman"/>
          <w:iCs/>
          <w:sz w:val="30"/>
          <w:szCs w:val="30"/>
        </w:rPr>
        <w:t xml:space="preserve"> </w:t>
      </w:r>
      <w:proofErr w:type="spellStart"/>
      <w:r w:rsidRPr="00277C19">
        <w:rPr>
          <w:rFonts w:ascii="Times New Roman" w:eastAsia="Calibri" w:hAnsi="Times New Roman" w:cs="Times New Roman"/>
          <w:iCs/>
          <w:sz w:val="30"/>
          <w:szCs w:val="30"/>
        </w:rPr>
        <w:t>навучання</w:t>
      </w:r>
      <w:proofErr w:type="spellEnd"/>
      <w:r w:rsidRPr="00277C19">
        <w:rPr>
          <w:rFonts w:ascii="Times New Roman" w:eastAsia="Calibri" w:hAnsi="Times New Roman" w:cs="Times New Roman"/>
          <w:iCs/>
          <w:sz w:val="30"/>
          <w:szCs w:val="30"/>
        </w:rPr>
        <w:t xml:space="preserve"> / І.Я. </w:t>
      </w:r>
      <w:proofErr w:type="spellStart"/>
      <w:r w:rsidRPr="00277C19">
        <w:rPr>
          <w:rFonts w:ascii="Times New Roman" w:eastAsia="Calibri" w:hAnsi="Times New Roman" w:cs="Times New Roman"/>
          <w:iCs/>
          <w:sz w:val="30"/>
          <w:szCs w:val="30"/>
        </w:rPr>
        <w:t>Шымановіч</w:t>
      </w:r>
      <w:proofErr w:type="spellEnd"/>
      <w:r w:rsidRPr="00277C19">
        <w:rPr>
          <w:rFonts w:ascii="Times New Roman" w:eastAsia="Calibri" w:hAnsi="Times New Roman" w:cs="Times New Roman"/>
          <w:iCs/>
          <w:sz w:val="30"/>
          <w:szCs w:val="30"/>
        </w:rPr>
        <w:t xml:space="preserve"> [і </w:t>
      </w:r>
      <w:proofErr w:type="spellStart"/>
      <w:r w:rsidRPr="00277C19">
        <w:rPr>
          <w:rFonts w:ascii="Times New Roman" w:eastAsia="Calibri" w:hAnsi="Times New Roman" w:cs="Times New Roman"/>
          <w:iCs/>
          <w:sz w:val="30"/>
          <w:szCs w:val="30"/>
        </w:rPr>
        <w:t>інш</w:t>
      </w:r>
      <w:proofErr w:type="spellEnd"/>
      <w:r w:rsidRPr="00277C19">
        <w:rPr>
          <w:rFonts w:ascii="Times New Roman" w:eastAsia="Calibri" w:hAnsi="Times New Roman" w:cs="Times New Roman"/>
          <w:iCs/>
          <w:sz w:val="30"/>
          <w:szCs w:val="30"/>
        </w:rPr>
        <w:t xml:space="preserve">.]; </w:t>
      </w:r>
      <w:proofErr w:type="spellStart"/>
      <w:r w:rsidRPr="00277C19">
        <w:rPr>
          <w:rFonts w:ascii="Times New Roman" w:eastAsia="Calibri" w:hAnsi="Times New Roman" w:cs="Times New Roman"/>
          <w:iCs/>
          <w:sz w:val="30"/>
          <w:szCs w:val="30"/>
        </w:rPr>
        <w:t>пад</w:t>
      </w:r>
      <w:proofErr w:type="spellEnd"/>
      <w:r w:rsidRPr="00277C19">
        <w:rPr>
          <w:rFonts w:ascii="Times New Roman" w:eastAsia="Calibri" w:hAnsi="Times New Roman" w:cs="Times New Roman"/>
          <w:iCs/>
          <w:sz w:val="30"/>
          <w:szCs w:val="30"/>
        </w:rPr>
        <w:t xml:space="preserve"> </w:t>
      </w:r>
      <w:proofErr w:type="spellStart"/>
      <w:r w:rsidRPr="00277C19">
        <w:rPr>
          <w:rFonts w:ascii="Times New Roman" w:eastAsia="Calibri" w:hAnsi="Times New Roman" w:cs="Times New Roman"/>
          <w:iCs/>
          <w:sz w:val="30"/>
          <w:szCs w:val="30"/>
        </w:rPr>
        <w:t>рэд</w:t>
      </w:r>
      <w:proofErr w:type="spellEnd"/>
      <w:r w:rsidRPr="00277C19">
        <w:rPr>
          <w:rFonts w:ascii="Times New Roman" w:eastAsia="Calibri" w:hAnsi="Times New Roman" w:cs="Times New Roman"/>
          <w:iCs/>
          <w:sz w:val="30"/>
          <w:szCs w:val="30"/>
        </w:rPr>
        <w:t>. І.Я. </w:t>
      </w:r>
      <w:proofErr w:type="spellStart"/>
      <w:r w:rsidRPr="00277C19">
        <w:rPr>
          <w:rFonts w:ascii="Times New Roman" w:eastAsia="Calibri" w:hAnsi="Times New Roman" w:cs="Times New Roman"/>
          <w:iCs/>
          <w:sz w:val="30"/>
          <w:szCs w:val="30"/>
        </w:rPr>
        <w:t>Шымановіча</w:t>
      </w:r>
      <w:proofErr w:type="spellEnd"/>
      <w:r w:rsidRPr="00277C19">
        <w:rPr>
          <w:rFonts w:ascii="Times New Roman" w:eastAsia="Calibri" w:hAnsi="Times New Roman" w:cs="Times New Roman"/>
          <w:iCs/>
          <w:sz w:val="30"/>
          <w:szCs w:val="30"/>
        </w:rPr>
        <w:t xml:space="preserve">. – </w:t>
      </w:r>
      <w:proofErr w:type="spellStart"/>
      <w:proofErr w:type="gramStart"/>
      <w:r w:rsidRPr="00277C19">
        <w:rPr>
          <w:rFonts w:ascii="Times New Roman" w:eastAsia="Calibri" w:hAnsi="Times New Roman" w:cs="Times New Roman"/>
          <w:iCs/>
          <w:sz w:val="30"/>
          <w:szCs w:val="30"/>
        </w:rPr>
        <w:t>Мінск</w:t>
      </w:r>
      <w:proofErr w:type="spellEnd"/>
      <w:r w:rsidRPr="00277C19">
        <w:rPr>
          <w:rFonts w:ascii="Times New Roman" w:eastAsia="Calibri" w:hAnsi="Times New Roman" w:cs="Times New Roman"/>
          <w:iCs/>
          <w:sz w:val="30"/>
          <w:szCs w:val="30"/>
        </w:rPr>
        <w:t xml:space="preserve"> :</w:t>
      </w:r>
      <w:proofErr w:type="gramEnd"/>
      <w:r w:rsidRPr="00277C19">
        <w:rPr>
          <w:rFonts w:ascii="Times New Roman" w:eastAsia="Calibri" w:hAnsi="Times New Roman" w:cs="Times New Roman"/>
          <w:iCs/>
          <w:sz w:val="30"/>
          <w:szCs w:val="30"/>
        </w:rPr>
        <w:t xml:space="preserve"> Народная </w:t>
      </w:r>
      <w:proofErr w:type="spellStart"/>
      <w:r w:rsidRPr="00277C19">
        <w:rPr>
          <w:rFonts w:ascii="Times New Roman" w:eastAsia="Calibri" w:hAnsi="Times New Roman" w:cs="Times New Roman"/>
          <w:iCs/>
          <w:sz w:val="30"/>
          <w:szCs w:val="30"/>
        </w:rPr>
        <w:t>асвета</w:t>
      </w:r>
      <w:proofErr w:type="spellEnd"/>
      <w:r w:rsidRPr="00277C19">
        <w:rPr>
          <w:rFonts w:ascii="Times New Roman" w:eastAsia="Calibri" w:hAnsi="Times New Roman" w:cs="Times New Roman"/>
          <w:iCs/>
          <w:sz w:val="30"/>
          <w:szCs w:val="30"/>
        </w:rPr>
        <w:t>, 2019.</w:t>
      </w:r>
    </w:p>
    <w:p w:rsidR="00277C19" w:rsidRPr="00277C19" w:rsidRDefault="00277C19" w:rsidP="00277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Электронные версии учебных пособий размещены на национальном образовательном портале </w:t>
      </w:r>
      <w:r w:rsidRPr="00277C19">
        <w:rPr>
          <w:rFonts w:ascii="Times New Roman" w:eastAsia="Calibri" w:hAnsi="Times New Roman" w:cs="Times New Roman"/>
          <w:iCs/>
          <w:sz w:val="30"/>
          <w:szCs w:val="30"/>
          <w:u w:val="single"/>
        </w:rPr>
        <w:t>(</w:t>
      </w:r>
      <w:hyperlink r:id="rId6" w:history="1">
        <w:r w:rsidRPr="00277C19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</w:rPr>
          <w:t>http://e-padruchnik.adu.by/</w:t>
        </w:r>
      </w:hyperlink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>).</w:t>
      </w:r>
    </w:p>
    <w:p w:rsidR="00277C19" w:rsidRPr="00277C19" w:rsidRDefault="00277C19" w:rsidP="00277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77C19">
        <w:rPr>
          <w:rFonts w:ascii="Times New Roman" w:eastAsia="Calibri" w:hAnsi="Times New Roman" w:cs="Times New Roman"/>
          <w:i/>
          <w:sz w:val="30"/>
          <w:szCs w:val="30"/>
        </w:rPr>
        <w:t>Особенностями нового учебного пособия</w:t>
      </w:r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 по химии являются:</w:t>
      </w:r>
    </w:p>
    <w:p w:rsidR="00277C19" w:rsidRPr="00277C19" w:rsidRDefault="00277C19" w:rsidP="00277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77C19">
        <w:rPr>
          <w:rFonts w:ascii="Times New Roman" w:eastAsia="Calibri" w:hAnsi="Times New Roman" w:cs="Times New Roman"/>
          <w:sz w:val="30"/>
          <w:szCs w:val="30"/>
        </w:rPr>
        <w:t>отбор и представление минимально необходимого и достаточного материала для качественного образования по учебному предмету. Обращаем внимание, что учебный материал, изложенный в учебном пособии, соответствует учебной программе и достаточен для получения отметок, соответствующих пятому уровню усвоения учебного материала;</w:t>
      </w:r>
    </w:p>
    <w:p w:rsidR="00277C19" w:rsidRPr="00277C19" w:rsidRDefault="00277C19" w:rsidP="00277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277C19">
        <w:rPr>
          <w:rFonts w:ascii="Times New Roman" w:eastAsia="Calibri" w:hAnsi="Times New Roman" w:cs="Times New Roman"/>
          <w:sz w:val="30"/>
          <w:szCs w:val="30"/>
        </w:rPr>
        <w:t>использование</w:t>
      </w:r>
      <w:r w:rsidRPr="00277C19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различных форм предъявления учебной информации: сочетание элементов текста со схемами, таблицами, иллюстрациями;</w:t>
      </w:r>
    </w:p>
    <w:p w:rsidR="00277C19" w:rsidRPr="00277C19" w:rsidRDefault="00277C19" w:rsidP="00277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реализация навигационной функции: наличие ссылок на компоненты УМК по учебному предмету, в частности на ЭОР, </w:t>
      </w:r>
      <w:r w:rsidRPr="00277C19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размещенный на национальном образовательном портале: </w:t>
      </w:r>
      <w:hyperlink r:id="rId7" w:history="1">
        <w:r w:rsidRPr="00277C19">
          <w:rPr>
            <w:rFonts w:ascii="Times New Roman" w:eastAsia="Calibri" w:hAnsi="Times New Roman" w:cs="Times New Roman"/>
            <w:i/>
            <w:iCs/>
            <w:color w:val="548DD4"/>
            <w:sz w:val="30"/>
            <w:szCs w:val="30"/>
            <w:u w:val="single"/>
            <w:lang w:val="be-BY"/>
          </w:rPr>
          <w:t>http://e-vedy.adu.by/</w:t>
        </w:r>
      </w:hyperlink>
      <w:r w:rsidRPr="00277C19">
        <w:rPr>
          <w:rFonts w:ascii="Times New Roman" w:eastAsia="Calibri" w:hAnsi="Times New Roman" w:cs="Times New Roman"/>
          <w:i/>
          <w:iCs/>
          <w:color w:val="548DD4"/>
          <w:sz w:val="30"/>
          <w:szCs w:val="30"/>
          <w:u w:val="single"/>
          <w:lang w:val="be-BY"/>
        </w:rPr>
        <w:t xml:space="preserve">. </w:t>
      </w:r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Дополнительно ссылка снабжена пиктограммой </w:t>
      </w:r>
      <w:r w:rsidRPr="00277C19">
        <w:rPr>
          <w:rFonts w:ascii="Times New Roman" w:eastAsia="Calibri" w:hAnsi="Times New Roman" w:cs="Times New Roman"/>
          <w:sz w:val="30"/>
          <w:szCs w:val="30"/>
          <w:lang w:val="en-US"/>
        </w:rPr>
        <w:t>QR</w:t>
      </w:r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-кода. Если учащийся предварительно зарегистрировался на национальном образовательном портале, то наведение на пиктограмму сканера </w:t>
      </w:r>
      <w:r w:rsidRPr="00277C19">
        <w:rPr>
          <w:rFonts w:ascii="Times New Roman" w:eastAsia="Calibri" w:hAnsi="Times New Roman" w:cs="Times New Roman"/>
          <w:sz w:val="30"/>
          <w:szCs w:val="30"/>
          <w:lang w:val="en-US"/>
        </w:rPr>
        <w:t>QR</w:t>
      </w:r>
      <w:r w:rsidRPr="00277C19">
        <w:rPr>
          <w:rFonts w:ascii="Times New Roman" w:eastAsia="Calibri" w:hAnsi="Times New Roman" w:cs="Times New Roman"/>
          <w:sz w:val="30"/>
          <w:szCs w:val="30"/>
        </w:rPr>
        <w:t>-кода, встроенного в электронное устройство (смартфон, планшет), позволяет выйти на дополнительный учебный материал. Использование ЭОР будет способствовать формированию умения работать с различными источниками информации (находить нужную информацию, анализировать и интерпретировать ее, оценивать и использовать для решения поставленных задач).</w:t>
      </w:r>
    </w:p>
    <w:p w:rsidR="00277C19" w:rsidRPr="00277C19" w:rsidRDefault="00277C19" w:rsidP="00277C1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</w:rPr>
      </w:pPr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Ссылки на </w:t>
      </w: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>ЭОР</w:t>
      </w:r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 в новом учебном пособии позволяют дифференцировать и индивидуализировать образовательный процесс, организовать работу с учащимися с разным уровнем образовательной подготовки и мотивации к изучению учебного предмета</w:t>
      </w:r>
      <w:r w:rsidRPr="00277C19">
        <w:rPr>
          <w:rFonts w:ascii="Times New Roman" w:eastAsia="Calibri" w:hAnsi="Times New Roman" w:cs="Times New Roman"/>
        </w:rPr>
        <w:t xml:space="preserve"> </w:t>
      </w:r>
      <w:hyperlink r:id="rId8" w:history="1">
        <w:r w:rsidRPr="00277C19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https://www.adu.by/ Образовательный процесс. 2019/2020 учебный год / Общее среднее образование / Учебные предметы. V–XI классы / Химия</w:t>
        </w:r>
      </w:hyperlink>
      <w:r w:rsidRPr="00277C19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277C19" w:rsidRPr="00277C19" w:rsidRDefault="00277C19" w:rsidP="00277C1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277C19">
        <w:rPr>
          <w:rFonts w:ascii="Times New Roman" w:eastAsia="Calibri" w:hAnsi="Times New Roman" w:cs="Times New Roman"/>
          <w:sz w:val="30"/>
          <w:szCs w:val="28"/>
          <w:lang w:val="be-BY"/>
        </w:rPr>
        <w:t xml:space="preserve">Обращаем внимание, что в помощь учителю для реализации в образовательном процессе компетентностного подхода изданы дидактические и диагностические материалы (серия </w:t>
      </w:r>
      <w:r w:rsidRPr="00277C19">
        <w:rPr>
          <w:rFonts w:ascii="Times New Roman" w:eastAsia="Calibri" w:hAnsi="Times New Roman" w:cs="Times New Roman"/>
          <w:sz w:val="30"/>
          <w:szCs w:val="30"/>
        </w:rPr>
        <w:t>«</w:t>
      </w:r>
      <w:r w:rsidRPr="00277C19">
        <w:rPr>
          <w:rFonts w:ascii="Times New Roman" w:eastAsia="Calibri" w:hAnsi="Times New Roman" w:cs="Times New Roman"/>
          <w:sz w:val="30"/>
          <w:szCs w:val="28"/>
          <w:lang w:val="be-BY"/>
        </w:rPr>
        <w:t>Компетентностный подход</w:t>
      </w:r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»). Дидактические материалы носят </w:t>
      </w:r>
      <w:proofErr w:type="spellStart"/>
      <w:r w:rsidRPr="00277C19">
        <w:rPr>
          <w:rFonts w:ascii="Times New Roman" w:eastAsia="Calibri" w:hAnsi="Times New Roman" w:cs="Times New Roman"/>
          <w:sz w:val="30"/>
          <w:szCs w:val="30"/>
        </w:rPr>
        <w:t>практикоориентированный</w:t>
      </w:r>
      <w:proofErr w:type="spellEnd"/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 характер, </w:t>
      </w:r>
      <w:r w:rsidRPr="00277C19">
        <w:rPr>
          <w:rFonts w:ascii="Times New Roman" w:eastAsia="Calibri" w:hAnsi="Times New Roman" w:cs="Times New Roman"/>
          <w:sz w:val="30"/>
          <w:szCs w:val="28"/>
          <w:lang w:val="be-BY"/>
        </w:rPr>
        <w:t xml:space="preserve">предназначены для формирования предметных компетенций и </w:t>
      </w:r>
      <w:r w:rsidRPr="00277C19">
        <w:rPr>
          <w:rFonts w:ascii="Times New Roman" w:eastAsia="Calibri" w:hAnsi="Times New Roman" w:cs="Times New Roman"/>
          <w:sz w:val="30"/>
          <w:szCs w:val="28"/>
          <w:lang w:val="be-BY" w:eastAsia="ru-RU"/>
        </w:rPr>
        <w:t xml:space="preserve">ориентированы на усвоение учащимися учебного материала при осуществлении различных видов деятельности: познавательной, коммуникативной, поисковой, творческой и др. Учитель с учетом особенностей конкретного класса и решаемых образовательных задач определяет способы использования указанных материалов.   </w:t>
      </w:r>
      <w:r w:rsidRPr="00277C19">
        <w:rPr>
          <w:rFonts w:ascii="Times New Roman" w:eastAsia="Calibri" w:hAnsi="Times New Roman" w:cs="Times New Roman"/>
          <w:noProof/>
          <w:sz w:val="30"/>
          <w:szCs w:val="28"/>
          <w:lang w:val="be-BY"/>
        </w:rPr>
        <w:t>Д</w:t>
      </w:r>
      <w:r w:rsidRPr="00277C19">
        <w:rPr>
          <w:rFonts w:ascii="Times New Roman" w:eastAsia="Calibri" w:hAnsi="Times New Roman" w:cs="Times New Roman"/>
          <w:sz w:val="30"/>
          <w:szCs w:val="28"/>
          <w:lang w:val="be-BY"/>
        </w:rPr>
        <w:t>иагностические</w:t>
      </w:r>
      <w:r w:rsidRPr="00277C19">
        <w:rPr>
          <w:rFonts w:ascii="Times New Roman" w:eastAsia="Calibri" w:hAnsi="Times New Roman" w:cs="Times New Roman"/>
          <w:noProof/>
          <w:sz w:val="30"/>
          <w:szCs w:val="28"/>
          <w:lang w:val="be-BY"/>
        </w:rPr>
        <w:t xml:space="preserve"> материалы </w:t>
      </w:r>
      <w:r w:rsidRPr="00277C19">
        <w:rPr>
          <w:rFonts w:ascii="Times New Roman" w:eastAsia="Calibri" w:hAnsi="Times New Roman" w:cs="Times New Roman"/>
          <w:sz w:val="30"/>
          <w:szCs w:val="28"/>
          <w:lang w:val="be-BY"/>
        </w:rPr>
        <w:t xml:space="preserve">могут использоваться </w:t>
      </w:r>
      <w:r w:rsidRPr="00277C19">
        <w:rPr>
          <w:rFonts w:ascii="Times New Roman" w:eastAsia="Calibri" w:hAnsi="Times New Roman" w:cs="Times New Roman"/>
          <w:noProof/>
          <w:sz w:val="30"/>
          <w:szCs w:val="28"/>
          <w:lang w:val="be-BY"/>
        </w:rPr>
        <w:t xml:space="preserve">для проверки и оценки образовательных результатов при осуществлении текущего и промежуточного контроля в процессе фронтальной, индивидуальной или </w:t>
      </w:r>
      <w:r w:rsidRPr="00277C19">
        <w:rPr>
          <w:rFonts w:ascii="Times New Roman" w:eastAsia="Calibri" w:hAnsi="Times New Roman" w:cs="Times New Roman"/>
          <w:noProof/>
          <w:sz w:val="30"/>
          <w:szCs w:val="30"/>
          <w:lang w:val="be-BY"/>
        </w:rPr>
        <w:t xml:space="preserve">групповой работы. Использование указанных материалов позволит методически грамотно организовать работу по достижению образовательных результатов, предусмотренных учебной программой, </w:t>
      </w: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в контексте компетентностного подхода. </w:t>
      </w:r>
    </w:p>
    <w:p w:rsidR="00277C19" w:rsidRPr="00277C19" w:rsidRDefault="00277C19" w:rsidP="00277C1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К 2019/2020 учебному году подготовлены </w:t>
      </w:r>
      <w:r w:rsidRPr="00277C19">
        <w:rPr>
          <w:rFonts w:ascii="Times New Roman" w:eastAsia="Calibri" w:hAnsi="Times New Roman" w:cs="Times New Roman"/>
          <w:b/>
          <w:i/>
          <w:sz w:val="30"/>
          <w:szCs w:val="30"/>
        </w:rPr>
        <w:t>новые издания</w:t>
      </w:r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77C19">
        <w:rPr>
          <w:rFonts w:ascii="Times New Roman" w:eastAsia="Calibri" w:hAnsi="Times New Roman" w:cs="Times New Roman"/>
          <w:b/>
          <w:i/>
          <w:sz w:val="30"/>
          <w:szCs w:val="30"/>
        </w:rPr>
        <w:t>для учителей</w:t>
      </w:r>
      <w:r w:rsidRPr="00277C19">
        <w:rPr>
          <w:rFonts w:ascii="Times New Roman" w:eastAsia="Calibri" w:hAnsi="Times New Roman" w:cs="Times New Roman"/>
          <w:sz w:val="30"/>
          <w:szCs w:val="30"/>
        </w:rPr>
        <w:t>:</w:t>
      </w:r>
    </w:p>
    <w:p w:rsidR="00277C19" w:rsidRPr="00277C19" w:rsidRDefault="00277C19" w:rsidP="00277C1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>Химия. 7</w:t>
      </w:r>
      <w:r w:rsidRPr="00277C19">
        <w:rPr>
          <w:rFonts w:ascii="Times New Roman" w:eastAsia="Calibri" w:hAnsi="Times New Roman" w:cs="Times New Roman"/>
          <w:sz w:val="30"/>
          <w:szCs w:val="30"/>
        </w:rPr>
        <w:t>‒</w:t>
      </w: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9 классы. Дидактические и диагносические материалы / Е.Я. Аршанский </w:t>
      </w:r>
      <w:r w:rsidRPr="00277C19">
        <w:rPr>
          <w:rFonts w:ascii="Times New Roman" w:eastAsia="Calibri" w:hAnsi="Times New Roman" w:cs="Times New Roman"/>
          <w:iCs/>
          <w:sz w:val="30"/>
          <w:szCs w:val="30"/>
        </w:rPr>
        <w:t xml:space="preserve">[и др.]; </w:t>
      </w:r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под </w:t>
      </w:r>
      <w:proofErr w:type="spellStart"/>
      <w:r w:rsidRPr="00277C19">
        <w:rPr>
          <w:rFonts w:ascii="Times New Roman" w:eastAsia="Calibri" w:hAnsi="Times New Roman" w:cs="Times New Roman"/>
          <w:sz w:val="30"/>
          <w:szCs w:val="30"/>
        </w:rPr>
        <w:t>ред</w:t>
      </w:r>
      <w:proofErr w:type="spellEnd"/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 Е.Я. </w:t>
      </w:r>
      <w:proofErr w:type="spellStart"/>
      <w:r w:rsidRPr="00277C19">
        <w:rPr>
          <w:rFonts w:ascii="Times New Roman" w:eastAsia="Calibri" w:hAnsi="Times New Roman" w:cs="Times New Roman"/>
          <w:sz w:val="30"/>
          <w:szCs w:val="30"/>
        </w:rPr>
        <w:t>Аршанского</w:t>
      </w:r>
      <w:proofErr w:type="spellEnd"/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  <w:r w:rsidRPr="00277C19">
        <w:rPr>
          <w:rFonts w:ascii="Times New Roman" w:eastAsia="Calibri" w:hAnsi="Times New Roman" w:cs="Times New Roman"/>
          <w:sz w:val="30"/>
          <w:szCs w:val="30"/>
        </w:rPr>
        <w:t> </w:t>
      </w:r>
      <w:r w:rsidRPr="00277C19">
        <w:rPr>
          <w:rFonts w:ascii="Times New Roman" w:eastAsia="Calibri" w:hAnsi="Times New Roman" w:cs="Times New Roman"/>
          <w:iCs/>
          <w:sz w:val="30"/>
          <w:szCs w:val="30"/>
        </w:rPr>
        <w:t xml:space="preserve">– </w:t>
      </w:r>
      <w:proofErr w:type="gramStart"/>
      <w:r w:rsidRPr="00277C19">
        <w:rPr>
          <w:rFonts w:ascii="Times New Roman" w:eastAsia="Calibri" w:hAnsi="Times New Roman" w:cs="Times New Roman"/>
          <w:iCs/>
          <w:sz w:val="30"/>
          <w:szCs w:val="30"/>
        </w:rPr>
        <w:t>Минск :</w:t>
      </w:r>
      <w:proofErr w:type="gramEnd"/>
      <w:r w:rsidRPr="00277C19">
        <w:rPr>
          <w:rFonts w:ascii="Times New Roman" w:eastAsia="Calibri" w:hAnsi="Times New Roman" w:cs="Times New Roman"/>
          <w:iCs/>
          <w:sz w:val="30"/>
          <w:szCs w:val="30"/>
        </w:rPr>
        <w:t xml:space="preserve"> </w:t>
      </w:r>
      <w:proofErr w:type="spellStart"/>
      <w:r w:rsidRPr="00277C19">
        <w:rPr>
          <w:rFonts w:ascii="Times New Roman" w:eastAsia="Calibri" w:hAnsi="Times New Roman" w:cs="Times New Roman"/>
          <w:iCs/>
          <w:sz w:val="30"/>
          <w:szCs w:val="30"/>
        </w:rPr>
        <w:t>Аверсэв</w:t>
      </w:r>
      <w:proofErr w:type="spellEnd"/>
      <w:r w:rsidRPr="00277C19">
        <w:rPr>
          <w:rFonts w:ascii="Times New Roman" w:eastAsia="Calibri" w:hAnsi="Times New Roman" w:cs="Times New Roman"/>
          <w:iCs/>
          <w:sz w:val="30"/>
          <w:szCs w:val="30"/>
        </w:rPr>
        <w:t>, 2019</w:t>
      </w:r>
      <w:r w:rsidRPr="00277C19">
        <w:rPr>
          <w:rFonts w:ascii="Times New Roman" w:eastAsia="Calibri" w:hAnsi="Times New Roman" w:cs="Times New Roman"/>
          <w:iCs/>
          <w:sz w:val="30"/>
          <w:szCs w:val="30"/>
          <w:lang w:val="be-BY"/>
        </w:rPr>
        <w:t>.</w:t>
      </w:r>
    </w:p>
    <w:p w:rsidR="00277C19" w:rsidRPr="00277C19" w:rsidRDefault="00277C19" w:rsidP="00277C1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277C19">
        <w:rPr>
          <w:rFonts w:ascii="Times New Roman" w:eastAsia="Calibri" w:hAnsi="Times New Roman" w:cs="Times New Roman"/>
          <w:sz w:val="30"/>
          <w:szCs w:val="30"/>
        </w:rPr>
        <w:t>Сборник контрольных и самостоятельных работ по химии. 8 класс / Е.А. </w:t>
      </w:r>
      <w:proofErr w:type="spellStart"/>
      <w:r w:rsidRPr="00277C19">
        <w:rPr>
          <w:rFonts w:ascii="Times New Roman" w:eastAsia="Calibri" w:hAnsi="Times New Roman" w:cs="Times New Roman"/>
          <w:sz w:val="30"/>
          <w:szCs w:val="30"/>
        </w:rPr>
        <w:t>Сеген</w:t>
      </w:r>
      <w:proofErr w:type="spellEnd"/>
      <w:r w:rsidRPr="00277C19">
        <w:rPr>
          <w:rFonts w:ascii="Times New Roman" w:eastAsia="Calibri" w:hAnsi="Times New Roman" w:cs="Times New Roman"/>
          <w:sz w:val="30"/>
          <w:szCs w:val="30"/>
        </w:rPr>
        <w:t> </w:t>
      </w:r>
      <w:r w:rsidRPr="00277C19">
        <w:rPr>
          <w:rFonts w:ascii="Times New Roman" w:eastAsia="Calibri" w:hAnsi="Times New Roman" w:cs="Times New Roman"/>
          <w:iCs/>
          <w:sz w:val="30"/>
          <w:szCs w:val="30"/>
        </w:rPr>
        <w:t>[и др.]; под ред. Е.А. </w:t>
      </w:r>
      <w:proofErr w:type="spellStart"/>
      <w:r w:rsidRPr="00277C19">
        <w:rPr>
          <w:rFonts w:ascii="Times New Roman" w:eastAsia="Calibri" w:hAnsi="Times New Roman" w:cs="Times New Roman"/>
          <w:iCs/>
          <w:sz w:val="30"/>
          <w:szCs w:val="30"/>
        </w:rPr>
        <w:t>Сеген</w:t>
      </w:r>
      <w:proofErr w:type="spellEnd"/>
      <w:r w:rsidRPr="00277C19">
        <w:rPr>
          <w:rFonts w:ascii="Times New Roman" w:eastAsia="Calibri" w:hAnsi="Times New Roman" w:cs="Times New Roman"/>
          <w:iCs/>
          <w:sz w:val="30"/>
          <w:szCs w:val="30"/>
        </w:rPr>
        <w:t xml:space="preserve">. – </w:t>
      </w:r>
      <w:proofErr w:type="gramStart"/>
      <w:r w:rsidRPr="00277C19">
        <w:rPr>
          <w:rFonts w:ascii="Times New Roman" w:eastAsia="Calibri" w:hAnsi="Times New Roman" w:cs="Times New Roman"/>
          <w:iCs/>
          <w:sz w:val="30"/>
          <w:szCs w:val="30"/>
        </w:rPr>
        <w:t>Минск :</w:t>
      </w:r>
      <w:proofErr w:type="gramEnd"/>
      <w:r w:rsidRPr="00277C19">
        <w:rPr>
          <w:rFonts w:ascii="Times New Roman" w:eastAsia="Calibri" w:hAnsi="Times New Roman" w:cs="Times New Roman"/>
          <w:iCs/>
          <w:sz w:val="30"/>
          <w:szCs w:val="30"/>
        </w:rPr>
        <w:t xml:space="preserve"> </w:t>
      </w:r>
      <w:proofErr w:type="spellStart"/>
      <w:r w:rsidRPr="00277C19">
        <w:rPr>
          <w:rFonts w:ascii="Times New Roman" w:eastAsia="Calibri" w:hAnsi="Times New Roman" w:cs="Times New Roman"/>
          <w:iCs/>
          <w:sz w:val="30"/>
          <w:szCs w:val="30"/>
        </w:rPr>
        <w:t>Аверсэв</w:t>
      </w:r>
      <w:proofErr w:type="spellEnd"/>
      <w:r w:rsidRPr="00277C19">
        <w:rPr>
          <w:rFonts w:ascii="Times New Roman" w:eastAsia="Calibri" w:hAnsi="Times New Roman" w:cs="Times New Roman"/>
          <w:iCs/>
          <w:sz w:val="30"/>
          <w:szCs w:val="30"/>
        </w:rPr>
        <w:t>, 2019.</w:t>
      </w:r>
    </w:p>
    <w:p w:rsidR="00277C19" w:rsidRPr="00277C19" w:rsidRDefault="00277C19" w:rsidP="00277C1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30"/>
          <w:szCs w:val="30"/>
          <w:u w:val="single"/>
          <w:lang w:val="be-BY"/>
        </w:rPr>
      </w:pPr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Полная информация об учебно-методическом обеспечении образовательного процесса по учебному предмету «Химия» в 2019/2020 </w:t>
      </w:r>
      <w:r w:rsidRPr="00277C19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учебном году размещена на национальном образовательном портале: </w:t>
      </w:r>
      <w:hyperlink r:id="rId9" w:history="1">
        <w:r w:rsidRPr="00277C19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https://www.adu.by/ Образовательный процесс. 2019/2020 учебный год / Общее среднее образование / Учебные предметы. V–XI классы / Химия</w:t>
        </w:r>
      </w:hyperlink>
      <w:r w:rsidRPr="00277C19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277C19" w:rsidRPr="00277C19" w:rsidRDefault="00277C19" w:rsidP="00277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277C19">
        <w:rPr>
          <w:rFonts w:ascii="Times New Roman" w:eastAsia="Calibri" w:hAnsi="Times New Roman" w:cs="Times New Roman"/>
          <w:b/>
          <w:sz w:val="30"/>
          <w:szCs w:val="30"/>
        </w:rPr>
        <w:t xml:space="preserve">3. </w:t>
      </w:r>
      <w:r w:rsidRPr="00277C19">
        <w:rPr>
          <w:rFonts w:ascii="Times New Roman" w:eastAsia="Calibri" w:hAnsi="Times New Roman" w:cs="Times New Roman"/>
          <w:b/>
          <w:sz w:val="30"/>
          <w:szCs w:val="30"/>
          <w:u w:val="single"/>
        </w:rPr>
        <w:t>Организация образовательного процесса на повышенном уровне</w:t>
      </w:r>
    </w:p>
    <w:p w:rsidR="00277C19" w:rsidRPr="00277C19" w:rsidRDefault="00277C19" w:rsidP="00277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На </w:t>
      </w:r>
      <w:r w:rsidRPr="00277C19">
        <w:rPr>
          <w:rFonts w:ascii="Times New Roman" w:eastAsia="Calibri" w:hAnsi="Times New Roman" w:cs="Times New Roman"/>
          <w:sz w:val="30"/>
          <w:szCs w:val="30"/>
          <w:lang w:val="en-US"/>
        </w:rPr>
        <w:t>II</w:t>
      </w:r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 ступени общего среднего образования учебный предмет «Химия» может изучаться на повышенном уровне. Дополнительное учебное время рекомендуется использовать для организации деятельности учащихся по приобретению опыта </w:t>
      </w: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учебно-познавательной </w:t>
      </w:r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деятельности, </w:t>
      </w: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>для</w:t>
      </w:r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277C19">
        <w:rPr>
          <w:rFonts w:ascii="Times New Roman" w:eastAsia="Calibri" w:hAnsi="Times New Roman" w:cs="Times New Roman"/>
          <w:sz w:val="30"/>
          <w:szCs w:val="30"/>
        </w:rPr>
        <w:t>развити</w:t>
      </w:r>
      <w:proofErr w:type="spellEnd"/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>я</w:t>
      </w:r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 свойств и качеств личности учащихся, их творческих способностей и </w:t>
      </w:r>
      <w:proofErr w:type="spellStart"/>
      <w:r w:rsidRPr="00277C19">
        <w:rPr>
          <w:rFonts w:ascii="Times New Roman" w:eastAsia="Calibri" w:hAnsi="Times New Roman" w:cs="Times New Roman"/>
          <w:sz w:val="30"/>
          <w:szCs w:val="30"/>
        </w:rPr>
        <w:t>формировани</w:t>
      </w:r>
      <w:proofErr w:type="spellEnd"/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>я</w:t>
      </w:r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 на их основе предметных, </w:t>
      </w:r>
      <w:proofErr w:type="spellStart"/>
      <w:r w:rsidRPr="00277C19">
        <w:rPr>
          <w:rFonts w:ascii="Times New Roman" w:eastAsia="Calibri" w:hAnsi="Times New Roman" w:cs="Times New Roman"/>
          <w:sz w:val="30"/>
          <w:szCs w:val="30"/>
        </w:rPr>
        <w:t>метапредметных</w:t>
      </w:r>
      <w:proofErr w:type="spellEnd"/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 и личностных компетенций.</w:t>
      </w:r>
    </w:p>
    <w:p w:rsidR="00277C19" w:rsidRPr="00277C19" w:rsidRDefault="00277C19" w:rsidP="00277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При организации изучения в </w:t>
      </w:r>
      <w:r w:rsidRPr="00277C19">
        <w:rPr>
          <w:rFonts w:ascii="Times New Roman" w:eastAsia="Calibri" w:hAnsi="Times New Roman" w:cs="Times New Roman"/>
          <w:sz w:val="30"/>
          <w:szCs w:val="30"/>
          <w:lang w:val="en-US"/>
        </w:rPr>
        <w:t>VIII</w:t>
      </w: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>–</w:t>
      </w:r>
      <w:r w:rsidRPr="00277C19">
        <w:rPr>
          <w:rFonts w:ascii="Times New Roman" w:eastAsia="Calibri" w:hAnsi="Times New Roman" w:cs="Times New Roman"/>
          <w:sz w:val="30"/>
          <w:szCs w:val="30"/>
          <w:lang w:val="en-US"/>
        </w:rPr>
        <w:t>IX</w:t>
      </w:r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 классах учебного</w:t>
      </w:r>
      <w:r w:rsidRPr="00277C19">
        <w:rPr>
          <w:rFonts w:ascii="Times New Roman" w:eastAsia="Calibri" w:hAnsi="Times New Roman" w:cs="Times New Roman"/>
          <w:bCs/>
          <w:kern w:val="32"/>
          <w:sz w:val="30"/>
          <w:szCs w:val="30"/>
          <w:lang w:eastAsia="ru-RU"/>
        </w:rPr>
        <w:t xml:space="preserve"> предмета «Химия» на повышенном уровне</w:t>
      </w:r>
      <w:r w:rsidRPr="00277C19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можно руководствоваться следующими рекомендациями </w:t>
      </w:r>
      <w:r w:rsidRPr="00277C19">
        <w:rPr>
          <w:rFonts w:ascii="Times New Roman" w:eastAsia="Calibri" w:hAnsi="Times New Roman" w:cs="Times New Roman"/>
          <w:i/>
          <w:sz w:val="30"/>
          <w:szCs w:val="30"/>
        </w:rPr>
        <w:t>(таблицы 1</w:t>
      </w:r>
      <w:r w:rsidRPr="00277C19">
        <w:rPr>
          <w:rFonts w:ascii="Times New Roman" w:eastAsia="Calibri" w:hAnsi="Times New Roman" w:cs="Times New Roman"/>
          <w:i/>
          <w:sz w:val="30"/>
          <w:szCs w:val="30"/>
          <w:lang w:val="be-BY"/>
        </w:rPr>
        <w:t>–</w:t>
      </w:r>
      <w:r w:rsidRPr="00277C19">
        <w:rPr>
          <w:rFonts w:ascii="Times New Roman" w:eastAsia="Calibri" w:hAnsi="Times New Roman" w:cs="Times New Roman"/>
          <w:i/>
          <w:sz w:val="30"/>
          <w:szCs w:val="30"/>
        </w:rPr>
        <w:t>2).</w:t>
      </w:r>
    </w:p>
    <w:p w:rsidR="00277C19" w:rsidRPr="00277C19" w:rsidRDefault="00277C19" w:rsidP="00277C19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color w:val="212121"/>
          <w:sz w:val="30"/>
          <w:szCs w:val="30"/>
          <w:lang w:eastAsia="ru-RU"/>
        </w:rPr>
      </w:pPr>
      <w:r w:rsidRPr="00277C19">
        <w:rPr>
          <w:rFonts w:ascii="Times New Roman" w:eastAsia="Calibri" w:hAnsi="Times New Roman" w:cs="Times New Roman"/>
          <w:i/>
          <w:color w:val="212121"/>
          <w:sz w:val="30"/>
          <w:szCs w:val="30"/>
          <w:lang w:eastAsia="ru-RU"/>
        </w:rPr>
        <w:t>Таблица 1</w:t>
      </w:r>
    </w:p>
    <w:p w:rsidR="00277C19" w:rsidRPr="00277C19" w:rsidRDefault="00277C19" w:rsidP="00277C1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277C19">
        <w:rPr>
          <w:rFonts w:ascii="Times New Roman" w:eastAsia="Calibri" w:hAnsi="Times New Roman" w:cs="Times New Roman"/>
          <w:i/>
          <w:sz w:val="30"/>
          <w:szCs w:val="30"/>
        </w:rPr>
        <w:t>Рекомендации по изучению учебного предмета «Химия»</w:t>
      </w:r>
    </w:p>
    <w:p w:rsidR="00277C19" w:rsidRPr="00277C19" w:rsidRDefault="00277C19" w:rsidP="00277C1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277C19">
        <w:rPr>
          <w:rFonts w:ascii="Times New Roman" w:eastAsia="Calibri" w:hAnsi="Times New Roman" w:cs="Times New Roman"/>
          <w:i/>
          <w:sz w:val="30"/>
          <w:szCs w:val="30"/>
        </w:rPr>
        <w:t xml:space="preserve">на повышенном уровне в </w:t>
      </w:r>
      <w:r w:rsidRPr="00277C19">
        <w:rPr>
          <w:rFonts w:ascii="Times New Roman" w:eastAsia="Calibri" w:hAnsi="Times New Roman" w:cs="Times New Roman"/>
          <w:i/>
          <w:sz w:val="30"/>
          <w:szCs w:val="30"/>
          <w:lang w:val="en-US"/>
        </w:rPr>
        <w:t>VIII</w:t>
      </w:r>
      <w:r w:rsidRPr="00277C19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 классе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1701"/>
        <w:gridCol w:w="1701"/>
        <w:gridCol w:w="2551"/>
      </w:tblGrid>
      <w:tr w:rsidR="00277C19" w:rsidRPr="00277C19" w:rsidTr="00E06671">
        <w:trPr>
          <w:trHeight w:val="2057"/>
        </w:trPr>
        <w:tc>
          <w:tcPr>
            <w:tcW w:w="2127" w:type="dxa"/>
            <w:shd w:val="clear" w:color="auto" w:fill="auto"/>
          </w:tcPr>
          <w:p w:rsidR="00277C19" w:rsidRPr="00277C19" w:rsidRDefault="00277C19" w:rsidP="00277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1559" w:type="dxa"/>
            <w:shd w:val="clear" w:color="auto" w:fill="auto"/>
          </w:tcPr>
          <w:p w:rsidR="00277C19" w:rsidRPr="00277C19" w:rsidRDefault="00277C19" w:rsidP="00277C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часов на изучение темы на базовом уровне</w:t>
            </w:r>
          </w:p>
        </w:tc>
        <w:tc>
          <w:tcPr>
            <w:tcW w:w="1701" w:type="dxa"/>
            <w:shd w:val="clear" w:color="auto" w:fill="auto"/>
          </w:tcPr>
          <w:p w:rsidR="00277C19" w:rsidRPr="00277C19" w:rsidRDefault="00277C19" w:rsidP="00277C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часов на изучение темы на повышенном уровне (</w:t>
            </w:r>
            <w:r w:rsidRPr="00277C1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 xml:space="preserve">добавление </w:t>
            </w:r>
            <w:r w:rsidRPr="00277C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часа)</w:t>
            </w:r>
          </w:p>
        </w:tc>
        <w:tc>
          <w:tcPr>
            <w:tcW w:w="1701" w:type="dxa"/>
            <w:shd w:val="clear" w:color="auto" w:fill="auto"/>
          </w:tcPr>
          <w:p w:rsidR="00277C19" w:rsidRPr="00277C19" w:rsidRDefault="00277C19" w:rsidP="00277C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часов на изучение темы на повышенном уровне (добавление 2 часов)</w:t>
            </w:r>
          </w:p>
        </w:tc>
        <w:tc>
          <w:tcPr>
            <w:tcW w:w="2551" w:type="dxa"/>
            <w:shd w:val="clear" w:color="auto" w:fill="auto"/>
          </w:tcPr>
          <w:p w:rsidR="00277C19" w:rsidRPr="00277C19" w:rsidRDefault="00277C19" w:rsidP="00277C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Примечание </w:t>
            </w:r>
          </w:p>
          <w:p w:rsidR="00277C19" w:rsidRPr="00277C19" w:rsidRDefault="00277C19" w:rsidP="00277C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(виды работ)</w:t>
            </w:r>
          </w:p>
        </w:tc>
      </w:tr>
      <w:tr w:rsidR="00277C19" w:rsidRPr="00277C19" w:rsidTr="00E06671">
        <w:tc>
          <w:tcPr>
            <w:tcW w:w="2127" w:type="dxa"/>
            <w:shd w:val="clear" w:color="auto" w:fill="auto"/>
          </w:tcPr>
          <w:p w:rsidR="00277C19" w:rsidRPr="00277C19" w:rsidRDefault="00277C19" w:rsidP="00277C19">
            <w:pPr>
              <w:tabs>
                <w:tab w:val="left" w:pos="567"/>
                <w:tab w:val="left" w:pos="1416"/>
                <w:tab w:val="left" w:pos="2124"/>
                <w:tab w:val="left" w:pos="2305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C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Повторение основных вопросов курса химии </w:t>
            </w:r>
            <w:r w:rsidRPr="00277C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VII</w:t>
            </w:r>
            <w:r w:rsidRPr="00277C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класса. Количественные понятия в химии</w:t>
            </w:r>
            <w:r w:rsidRPr="00277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277C19" w:rsidRPr="00277C19" w:rsidRDefault="00277C19" w:rsidP="00277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277C19" w:rsidRPr="00277C19" w:rsidRDefault="00277C19" w:rsidP="00277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15 </w:t>
            </w:r>
          </w:p>
          <w:p w:rsidR="00277C19" w:rsidRPr="00277C19" w:rsidRDefault="00277C19" w:rsidP="00277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(10+5)</w:t>
            </w:r>
          </w:p>
        </w:tc>
        <w:tc>
          <w:tcPr>
            <w:tcW w:w="1701" w:type="dxa"/>
            <w:shd w:val="clear" w:color="auto" w:fill="auto"/>
          </w:tcPr>
          <w:p w:rsidR="00277C19" w:rsidRPr="00277C19" w:rsidRDefault="00277C19" w:rsidP="00277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  <w:p w:rsidR="00277C19" w:rsidRPr="00277C19" w:rsidRDefault="00277C19" w:rsidP="00277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(10+10)</w:t>
            </w:r>
          </w:p>
        </w:tc>
        <w:tc>
          <w:tcPr>
            <w:tcW w:w="2551" w:type="dxa"/>
            <w:shd w:val="clear" w:color="auto" w:fill="auto"/>
          </w:tcPr>
          <w:p w:rsidR="00277C19" w:rsidRPr="00277C19" w:rsidRDefault="00277C19" w:rsidP="00277C19">
            <w:pPr>
              <w:shd w:val="clear" w:color="auto" w:fill="FFFFFF"/>
              <w:spacing w:after="0" w:line="240" w:lineRule="auto"/>
              <w:ind w:firstLine="340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</w:t>
            </w:r>
            <w:r w:rsidRPr="00277C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практико-ориентированных задач и задач с </w:t>
            </w:r>
            <w:proofErr w:type="spellStart"/>
            <w:r w:rsidRPr="00277C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межпредметным</w:t>
            </w:r>
            <w:proofErr w:type="spellEnd"/>
            <w:r w:rsidRPr="00277C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содержанием</w:t>
            </w:r>
          </w:p>
          <w:p w:rsidR="00277C19" w:rsidRPr="00277C19" w:rsidRDefault="00277C19" w:rsidP="00277C19">
            <w:pPr>
              <w:shd w:val="clear" w:color="auto" w:fill="FFFFFF"/>
              <w:spacing w:after="0" w:line="240" w:lineRule="auto"/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7C19" w:rsidRPr="00277C19" w:rsidTr="00E06671">
        <w:tc>
          <w:tcPr>
            <w:tcW w:w="2127" w:type="dxa"/>
            <w:shd w:val="clear" w:color="auto" w:fill="auto"/>
          </w:tcPr>
          <w:p w:rsidR="00277C19" w:rsidRPr="00277C19" w:rsidRDefault="00277C19" w:rsidP="00277C19">
            <w:p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C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Важнейшие классы неорганических соединений</w:t>
            </w:r>
            <w:r w:rsidRPr="00277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277C19" w:rsidRPr="00277C19" w:rsidRDefault="00277C19" w:rsidP="00277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277C19" w:rsidRPr="00277C19" w:rsidRDefault="00277C19" w:rsidP="00277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  <w:p w:rsidR="00277C19" w:rsidRPr="00277C19" w:rsidRDefault="00277C19" w:rsidP="00277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(20+10)</w:t>
            </w:r>
          </w:p>
        </w:tc>
        <w:tc>
          <w:tcPr>
            <w:tcW w:w="1701" w:type="dxa"/>
            <w:shd w:val="clear" w:color="auto" w:fill="auto"/>
          </w:tcPr>
          <w:p w:rsidR="00277C19" w:rsidRPr="00277C19" w:rsidRDefault="00277C19" w:rsidP="00277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</w:t>
            </w:r>
          </w:p>
          <w:p w:rsidR="00277C19" w:rsidRPr="00277C19" w:rsidRDefault="00277C19" w:rsidP="00277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(20+20)</w:t>
            </w:r>
          </w:p>
        </w:tc>
        <w:tc>
          <w:tcPr>
            <w:tcW w:w="2551" w:type="dxa"/>
            <w:shd w:val="clear" w:color="auto" w:fill="auto"/>
          </w:tcPr>
          <w:p w:rsidR="00277C19" w:rsidRPr="00277C19" w:rsidRDefault="00277C19" w:rsidP="00277C19">
            <w:pPr>
              <w:shd w:val="clear" w:color="auto" w:fill="FFFFFF"/>
              <w:spacing w:after="0" w:line="240" w:lineRule="auto"/>
              <w:ind w:firstLine="3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важнейших классов неорганических соединений, закрепление полученных знаний путем выполнения практико-ориентированных заданий повышенной сложности.</w:t>
            </w:r>
          </w:p>
          <w:p w:rsidR="00277C19" w:rsidRPr="00277C19" w:rsidRDefault="00277C19" w:rsidP="00277C19">
            <w:pPr>
              <w:shd w:val="clear" w:color="auto" w:fill="FFFFFF"/>
              <w:spacing w:after="0" w:line="240" w:lineRule="auto"/>
              <w:ind w:firstLine="3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задач, в том числе задач с </w:t>
            </w:r>
            <w:proofErr w:type="spellStart"/>
            <w:r w:rsidRPr="00277C19">
              <w:rPr>
                <w:rFonts w:ascii="Times New Roman" w:eastAsia="Calibri" w:hAnsi="Times New Roman" w:cs="Times New Roman"/>
                <w:sz w:val="24"/>
                <w:szCs w:val="24"/>
              </w:rPr>
              <w:t>межпредметным</w:t>
            </w:r>
            <w:proofErr w:type="spellEnd"/>
            <w:r w:rsidRPr="00277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содержанием повышенной </w:t>
            </w:r>
            <w:r w:rsidRPr="00277C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сложности</w:t>
            </w:r>
          </w:p>
        </w:tc>
      </w:tr>
      <w:tr w:rsidR="00277C19" w:rsidRPr="00277C19" w:rsidTr="00E06671">
        <w:tc>
          <w:tcPr>
            <w:tcW w:w="2127" w:type="dxa"/>
            <w:shd w:val="clear" w:color="auto" w:fill="auto"/>
          </w:tcPr>
          <w:p w:rsidR="00277C19" w:rsidRPr="00277C19" w:rsidRDefault="00277C19" w:rsidP="00277C19">
            <w:p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C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Строение атома и систематизация химических элементов </w:t>
            </w:r>
          </w:p>
          <w:p w:rsidR="00277C19" w:rsidRPr="00277C19" w:rsidRDefault="00277C19" w:rsidP="00277C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  <w:lang w:val="be-BY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77C19" w:rsidRPr="00277C19" w:rsidRDefault="00277C19" w:rsidP="00277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277C19" w:rsidRPr="00277C19" w:rsidRDefault="00277C19" w:rsidP="00277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  <w:p w:rsidR="00277C19" w:rsidRPr="00277C19" w:rsidRDefault="00277C19" w:rsidP="00277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(14+7)</w:t>
            </w:r>
          </w:p>
        </w:tc>
        <w:tc>
          <w:tcPr>
            <w:tcW w:w="1701" w:type="dxa"/>
            <w:shd w:val="clear" w:color="auto" w:fill="auto"/>
          </w:tcPr>
          <w:p w:rsidR="00277C19" w:rsidRPr="00277C19" w:rsidRDefault="00277C19" w:rsidP="00277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28 </w:t>
            </w:r>
          </w:p>
          <w:p w:rsidR="00277C19" w:rsidRPr="00277C19" w:rsidRDefault="00277C19" w:rsidP="00277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(14+14)</w:t>
            </w:r>
          </w:p>
        </w:tc>
        <w:tc>
          <w:tcPr>
            <w:tcW w:w="2551" w:type="dxa"/>
            <w:shd w:val="clear" w:color="auto" w:fill="auto"/>
          </w:tcPr>
          <w:p w:rsidR="00277C19" w:rsidRPr="00277C19" w:rsidRDefault="00277C19" w:rsidP="00277C19">
            <w:pPr>
              <w:shd w:val="clear" w:color="auto" w:fill="FFFFFF"/>
              <w:spacing w:after="0" w:line="240" w:lineRule="auto"/>
              <w:ind w:firstLine="3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теории строения атома и периодического закона на повышенном уровне. Формирование представлений о периодическом законе как о важнейшем законе природы, знакомство с различными вариантами таблицы периодической системы.</w:t>
            </w:r>
          </w:p>
          <w:p w:rsidR="00277C19" w:rsidRPr="00277C19" w:rsidRDefault="00277C19" w:rsidP="00277C19">
            <w:pPr>
              <w:shd w:val="clear" w:color="auto" w:fill="FFFFFF"/>
              <w:spacing w:after="0" w:line="240" w:lineRule="auto"/>
              <w:ind w:firstLine="3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повышенной сложности на установление химического элемента.</w:t>
            </w:r>
          </w:p>
          <w:p w:rsidR="00277C19" w:rsidRPr="00277C19" w:rsidRDefault="00277C19" w:rsidP="00277C19">
            <w:pPr>
              <w:shd w:val="clear" w:color="auto" w:fill="FFFFFF"/>
              <w:spacing w:after="0" w:line="240" w:lineRule="auto"/>
              <w:ind w:firstLine="3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практико-ориентированных задач и задач с </w:t>
            </w:r>
            <w:proofErr w:type="spellStart"/>
            <w:r w:rsidRPr="00277C19">
              <w:rPr>
                <w:rFonts w:ascii="Times New Roman" w:eastAsia="Calibri" w:hAnsi="Times New Roman" w:cs="Times New Roman"/>
                <w:sz w:val="24"/>
                <w:szCs w:val="24"/>
              </w:rPr>
              <w:t>межпредметным</w:t>
            </w:r>
            <w:proofErr w:type="spellEnd"/>
            <w:r w:rsidRPr="00277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содержанием</w:t>
            </w:r>
          </w:p>
        </w:tc>
      </w:tr>
      <w:tr w:rsidR="00277C19" w:rsidRPr="00277C19" w:rsidTr="00E06671">
        <w:tc>
          <w:tcPr>
            <w:tcW w:w="2127" w:type="dxa"/>
            <w:shd w:val="clear" w:color="auto" w:fill="auto"/>
          </w:tcPr>
          <w:p w:rsidR="00277C19" w:rsidRPr="00277C19" w:rsidRDefault="00277C19" w:rsidP="00277C19">
            <w:p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C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Химическая связь</w:t>
            </w:r>
            <w:r w:rsidRPr="00277C19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 xml:space="preserve"> </w:t>
            </w:r>
          </w:p>
          <w:p w:rsidR="00277C19" w:rsidRPr="00277C19" w:rsidRDefault="00277C19" w:rsidP="00277C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77C19" w:rsidRPr="00277C19" w:rsidRDefault="00277C19" w:rsidP="00277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277C19" w:rsidRPr="00277C19" w:rsidRDefault="00277C19" w:rsidP="00277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18 </w:t>
            </w:r>
          </w:p>
          <w:p w:rsidR="00277C19" w:rsidRPr="00277C19" w:rsidRDefault="00277C19" w:rsidP="00277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(12+6)</w:t>
            </w:r>
          </w:p>
        </w:tc>
        <w:tc>
          <w:tcPr>
            <w:tcW w:w="1701" w:type="dxa"/>
            <w:shd w:val="clear" w:color="auto" w:fill="auto"/>
          </w:tcPr>
          <w:p w:rsidR="00277C19" w:rsidRPr="00277C19" w:rsidRDefault="00277C19" w:rsidP="00277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  <w:p w:rsidR="00277C19" w:rsidRPr="00277C19" w:rsidRDefault="00277C19" w:rsidP="00277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(12+12)</w:t>
            </w:r>
          </w:p>
        </w:tc>
        <w:tc>
          <w:tcPr>
            <w:tcW w:w="2551" w:type="dxa"/>
            <w:shd w:val="clear" w:color="auto" w:fill="auto"/>
          </w:tcPr>
          <w:p w:rsidR="00277C19" w:rsidRPr="00277C19" w:rsidRDefault="00277C19" w:rsidP="00277C19">
            <w:pPr>
              <w:shd w:val="clear" w:color="auto" w:fill="FFFFFF"/>
              <w:spacing w:after="0" w:line="240" w:lineRule="auto"/>
              <w:ind w:firstLine="3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типов химической связи на повышенном уровне. Выполнение заданий на установление взаимосвязи между типом химической связи в соединении и его свойствами.</w:t>
            </w:r>
          </w:p>
          <w:p w:rsidR="00277C19" w:rsidRPr="00277C19" w:rsidRDefault="00277C19" w:rsidP="00277C19">
            <w:pPr>
              <w:shd w:val="clear" w:color="auto" w:fill="FFFFFF"/>
              <w:spacing w:after="0" w:line="240" w:lineRule="auto"/>
              <w:ind w:firstLine="3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установление состава химического соединения и взаимосвязи с его свойствами</w:t>
            </w:r>
          </w:p>
        </w:tc>
      </w:tr>
      <w:tr w:rsidR="00277C19" w:rsidRPr="00277C19" w:rsidTr="00E06671">
        <w:tc>
          <w:tcPr>
            <w:tcW w:w="2127" w:type="dxa"/>
            <w:shd w:val="clear" w:color="auto" w:fill="auto"/>
          </w:tcPr>
          <w:p w:rsidR="00277C19" w:rsidRPr="00277C19" w:rsidRDefault="00277C19" w:rsidP="00277C19">
            <w:p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C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Растворы</w:t>
            </w:r>
          </w:p>
          <w:p w:rsidR="00277C19" w:rsidRPr="00277C19" w:rsidRDefault="00277C19" w:rsidP="00277C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77C19" w:rsidRPr="00277C19" w:rsidRDefault="00277C19" w:rsidP="00277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277C19" w:rsidRPr="00277C19" w:rsidRDefault="00277C19" w:rsidP="00277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18 </w:t>
            </w:r>
          </w:p>
          <w:p w:rsidR="00277C19" w:rsidRPr="00277C19" w:rsidRDefault="00277C19" w:rsidP="00277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(12+6)</w:t>
            </w:r>
          </w:p>
        </w:tc>
        <w:tc>
          <w:tcPr>
            <w:tcW w:w="1701" w:type="dxa"/>
            <w:shd w:val="clear" w:color="auto" w:fill="auto"/>
          </w:tcPr>
          <w:p w:rsidR="00277C19" w:rsidRPr="00277C19" w:rsidRDefault="00277C19" w:rsidP="00277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  <w:p w:rsidR="00277C19" w:rsidRPr="00277C19" w:rsidRDefault="00277C19" w:rsidP="00277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(12+12)</w:t>
            </w:r>
          </w:p>
        </w:tc>
        <w:tc>
          <w:tcPr>
            <w:tcW w:w="2551" w:type="dxa"/>
            <w:shd w:val="clear" w:color="auto" w:fill="auto"/>
          </w:tcPr>
          <w:p w:rsidR="00277C19" w:rsidRPr="00277C19" w:rsidRDefault="00277C19" w:rsidP="00277C19">
            <w:pPr>
              <w:shd w:val="clear" w:color="auto" w:fill="FFFFFF"/>
              <w:spacing w:after="0" w:line="240" w:lineRule="auto"/>
              <w:ind w:firstLine="3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темы «Растворы» на повышенном уровне.</w:t>
            </w:r>
          </w:p>
          <w:p w:rsidR="00277C19" w:rsidRPr="00277C19" w:rsidRDefault="00277C19" w:rsidP="00277C19">
            <w:pPr>
              <w:shd w:val="clear" w:color="auto" w:fill="FFFFFF"/>
              <w:spacing w:after="0" w:line="240" w:lineRule="auto"/>
              <w:ind w:firstLine="3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установление состава растворов.</w:t>
            </w:r>
          </w:p>
          <w:p w:rsidR="00277C19" w:rsidRPr="00277C19" w:rsidRDefault="00277C19" w:rsidP="00277C19">
            <w:pPr>
              <w:shd w:val="clear" w:color="auto" w:fill="FFFFFF"/>
              <w:spacing w:after="0" w:line="240" w:lineRule="auto"/>
              <w:ind w:firstLine="3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на установление состава продуктов реакций, протекающих в </w:t>
            </w:r>
            <w:r w:rsidRPr="00277C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растворах.</w:t>
            </w:r>
          </w:p>
          <w:p w:rsidR="00277C19" w:rsidRPr="00277C19" w:rsidRDefault="00277C19" w:rsidP="00277C19">
            <w:pPr>
              <w:shd w:val="clear" w:color="auto" w:fill="FFFFFF"/>
              <w:spacing w:after="0" w:line="240" w:lineRule="auto"/>
              <w:ind w:firstLine="3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практико-ориентированных задач и задач с </w:t>
            </w:r>
            <w:proofErr w:type="spellStart"/>
            <w:r w:rsidRPr="00277C19">
              <w:rPr>
                <w:rFonts w:ascii="Times New Roman" w:eastAsia="Calibri" w:hAnsi="Times New Roman" w:cs="Times New Roman"/>
                <w:sz w:val="24"/>
                <w:szCs w:val="24"/>
              </w:rPr>
              <w:t>межпредметным</w:t>
            </w:r>
            <w:proofErr w:type="spellEnd"/>
            <w:r w:rsidRPr="00277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содержанием повышенной сложности</w:t>
            </w:r>
          </w:p>
        </w:tc>
      </w:tr>
      <w:tr w:rsidR="00277C19" w:rsidRPr="00277C19" w:rsidTr="00E06671">
        <w:tc>
          <w:tcPr>
            <w:tcW w:w="2127" w:type="dxa"/>
            <w:shd w:val="clear" w:color="auto" w:fill="auto"/>
          </w:tcPr>
          <w:p w:rsidR="00277C19" w:rsidRPr="00277C19" w:rsidRDefault="00277C19" w:rsidP="00277C19">
            <w:p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C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Резервное время</w:t>
            </w:r>
          </w:p>
        </w:tc>
        <w:tc>
          <w:tcPr>
            <w:tcW w:w="1559" w:type="dxa"/>
            <w:shd w:val="clear" w:color="auto" w:fill="auto"/>
          </w:tcPr>
          <w:p w:rsidR="00277C19" w:rsidRPr="00277C19" w:rsidRDefault="00277C19" w:rsidP="00277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77C19" w:rsidRPr="00277C19" w:rsidRDefault="00277C19" w:rsidP="00277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77C19" w:rsidRPr="00277C19" w:rsidRDefault="00277C19" w:rsidP="00277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277C19" w:rsidRPr="00277C19" w:rsidRDefault="00277C19" w:rsidP="00277C19">
            <w:pPr>
              <w:shd w:val="clear" w:color="auto" w:fill="FFFFFF"/>
              <w:spacing w:after="0" w:line="240" w:lineRule="auto"/>
              <w:ind w:firstLine="601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277C19" w:rsidRPr="00277C19" w:rsidTr="00E06671">
        <w:tc>
          <w:tcPr>
            <w:tcW w:w="2127" w:type="dxa"/>
            <w:shd w:val="clear" w:color="auto" w:fill="auto"/>
          </w:tcPr>
          <w:p w:rsidR="00277C19" w:rsidRPr="00277C19" w:rsidRDefault="00277C19" w:rsidP="00277C19">
            <w:p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277C19" w:rsidRPr="00277C19" w:rsidRDefault="00277C19" w:rsidP="00277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:rsidR="00277C19" w:rsidRPr="00277C19" w:rsidRDefault="00277C19" w:rsidP="00277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1701" w:type="dxa"/>
            <w:shd w:val="clear" w:color="auto" w:fill="auto"/>
          </w:tcPr>
          <w:p w:rsidR="00277C19" w:rsidRPr="00277C19" w:rsidRDefault="00277C19" w:rsidP="00277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2551" w:type="dxa"/>
            <w:shd w:val="clear" w:color="auto" w:fill="auto"/>
          </w:tcPr>
          <w:p w:rsidR="00277C19" w:rsidRPr="00277C19" w:rsidRDefault="00277C19" w:rsidP="00277C1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:rsidR="00277C19" w:rsidRPr="00277C19" w:rsidRDefault="00277C19" w:rsidP="00277C19">
      <w:pPr>
        <w:spacing w:after="0" w:line="240" w:lineRule="auto"/>
        <w:rPr>
          <w:rFonts w:ascii="Times New Roman" w:eastAsia="Calibri" w:hAnsi="Times New Roman" w:cs="Times New Roman"/>
          <w:b/>
          <w:i/>
          <w:sz w:val="30"/>
          <w:szCs w:val="30"/>
        </w:rPr>
      </w:pPr>
    </w:p>
    <w:p w:rsidR="00277C19" w:rsidRPr="00277C19" w:rsidRDefault="00277C19" w:rsidP="00277C19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color w:val="212121"/>
          <w:sz w:val="30"/>
          <w:szCs w:val="30"/>
          <w:lang w:eastAsia="ru-RU"/>
        </w:rPr>
      </w:pPr>
      <w:r w:rsidRPr="00277C19">
        <w:rPr>
          <w:rFonts w:ascii="Times New Roman" w:eastAsia="Calibri" w:hAnsi="Times New Roman" w:cs="Times New Roman"/>
          <w:i/>
          <w:color w:val="212121"/>
          <w:sz w:val="30"/>
          <w:szCs w:val="30"/>
          <w:lang w:eastAsia="ru-RU"/>
        </w:rPr>
        <w:t>Таблица 2</w:t>
      </w:r>
    </w:p>
    <w:p w:rsidR="00277C19" w:rsidRPr="00277C19" w:rsidRDefault="00277C19" w:rsidP="00277C1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277C19">
        <w:rPr>
          <w:rFonts w:ascii="Times New Roman" w:eastAsia="Calibri" w:hAnsi="Times New Roman" w:cs="Times New Roman"/>
          <w:i/>
          <w:sz w:val="30"/>
          <w:szCs w:val="30"/>
        </w:rPr>
        <w:t>Рекомендации по изучению учебного предмета «Химия»</w:t>
      </w:r>
    </w:p>
    <w:p w:rsidR="00277C19" w:rsidRPr="00277C19" w:rsidRDefault="00277C19" w:rsidP="00277C1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277C19">
        <w:rPr>
          <w:rFonts w:ascii="Times New Roman" w:eastAsia="Calibri" w:hAnsi="Times New Roman" w:cs="Times New Roman"/>
          <w:i/>
          <w:sz w:val="30"/>
          <w:szCs w:val="30"/>
        </w:rPr>
        <w:t xml:space="preserve">на повышенном уровне в </w:t>
      </w:r>
      <w:r w:rsidRPr="00277C19">
        <w:rPr>
          <w:rFonts w:ascii="Times New Roman" w:eastAsia="Calibri" w:hAnsi="Times New Roman" w:cs="Times New Roman"/>
          <w:i/>
          <w:sz w:val="30"/>
          <w:szCs w:val="30"/>
          <w:lang w:val="en-US"/>
        </w:rPr>
        <w:t>IX</w:t>
      </w:r>
      <w:r w:rsidRPr="00277C19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 классе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701"/>
        <w:gridCol w:w="1701"/>
        <w:gridCol w:w="2580"/>
      </w:tblGrid>
      <w:tr w:rsidR="00277C19" w:rsidRPr="00277C19" w:rsidTr="00E06671">
        <w:trPr>
          <w:trHeight w:val="2057"/>
        </w:trPr>
        <w:tc>
          <w:tcPr>
            <w:tcW w:w="1985" w:type="dxa"/>
            <w:shd w:val="clear" w:color="auto" w:fill="auto"/>
          </w:tcPr>
          <w:p w:rsidR="00277C19" w:rsidRPr="00277C19" w:rsidRDefault="00277C19" w:rsidP="00277C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1701" w:type="dxa"/>
            <w:shd w:val="clear" w:color="auto" w:fill="auto"/>
          </w:tcPr>
          <w:p w:rsidR="00277C19" w:rsidRPr="00277C19" w:rsidRDefault="00277C19" w:rsidP="00277C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часов на изучение темы на базовом уровне</w:t>
            </w:r>
          </w:p>
        </w:tc>
        <w:tc>
          <w:tcPr>
            <w:tcW w:w="1701" w:type="dxa"/>
            <w:shd w:val="clear" w:color="auto" w:fill="auto"/>
          </w:tcPr>
          <w:p w:rsidR="00277C19" w:rsidRPr="00277C19" w:rsidRDefault="00277C19" w:rsidP="00277C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часов на изучение темы на повышенном уровне (добавление 1 часа)</w:t>
            </w:r>
          </w:p>
        </w:tc>
        <w:tc>
          <w:tcPr>
            <w:tcW w:w="1701" w:type="dxa"/>
            <w:shd w:val="clear" w:color="auto" w:fill="auto"/>
          </w:tcPr>
          <w:p w:rsidR="00277C19" w:rsidRPr="00277C19" w:rsidRDefault="00277C19" w:rsidP="00277C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часов на изучение темы на повышенном уровне (добавление 2 часов)</w:t>
            </w:r>
          </w:p>
        </w:tc>
        <w:tc>
          <w:tcPr>
            <w:tcW w:w="2580" w:type="dxa"/>
            <w:shd w:val="clear" w:color="auto" w:fill="auto"/>
          </w:tcPr>
          <w:p w:rsidR="00277C19" w:rsidRPr="00277C19" w:rsidRDefault="00277C19" w:rsidP="00277C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Примечание (виды работ)</w:t>
            </w:r>
          </w:p>
        </w:tc>
      </w:tr>
      <w:tr w:rsidR="00277C19" w:rsidRPr="00277C19" w:rsidTr="00E06671">
        <w:tc>
          <w:tcPr>
            <w:tcW w:w="1985" w:type="dxa"/>
            <w:shd w:val="clear" w:color="auto" w:fill="auto"/>
          </w:tcPr>
          <w:p w:rsidR="00277C19" w:rsidRPr="00277C19" w:rsidRDefault="00277C19" w:rsidP="00277C19">
            <w:p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77C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Повторение основных вопросов курса химии </w:t>
            </w:r>
            <w:r w:rsidRPr="00277C1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VIII</w:t>
            </w:r>
            <w:r w:rsidRPr="00277C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класса</w:t>
            </w:r>
          </w:p>
        </w:tc>
        <w:tc>
          <w:tcPr>
            <w:tcW w:w="1701" w:type="dxa"/>
            <w:shd w:val="clear" w:color="auto" w:fill="auto"/>
          </w:tcPr>
          <w:p w:rsidR="00277C19" w:rsidRPr="00277C19" w:rsidRDefault="00277C19" w:rsidP="00277C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277C19" w:rsidRPr="00277C19" w:rsidRDefault="00277C19" w:rsidP="00277C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77C19" w:rsidRPr="00277C19" w:rsidRDefault="00277C19" w:rsidP="00277C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 (6+3)</w:t>
            </w:r>
          </w:p>
        </w:tc>
        <w:tc>
          <w:tcPr>
            <w:tcW w:w="1701" w:type="dxa"/>
            <w:shd w:val="clear" w:color="auto" w:fill="auto"/>
          </w:tcPr>
          <w:p w:rsidR="00277C19" w:rsidRPr="00277C19" w:rsidRDefault="00277C19" w:rsidP="00277C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 (6+6)</w:t>
            </w:r>
          </w:p>
          <w:p w:rsidR="00277C19" w:rsidRPr="00277C19" w:rsidRDefault="00277C19" w:rsidP="00277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:rsidR="00277C19" w:rsidRPr="00277C19" w:rsidRDefault="00277C19" w:rsidP="00277C19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практико-ориентированных задач и задач с </w:t>
            </w:r>
            <w:proofErr w:type="spellStart"/>
            <w:r w:rsidRPr="00277C19">
              <w:rPr>
                <w:rFonts w:ascii="Times New Roman" w:eastAsia="Calibri" w:hAnsi="Times New Roman" w:cs="Times New Roman"/>
                <w:sz w:val="24"/>
                <w:szCs w:val="24"/>
              </w:rPr>
              <w:t>межпредметным</w:t>
            </w:r>
            <w:proofErr w:type="spellEnd"/>
            <w:r w:rsidRPr="00277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содержанием. Совершенствование навыков написания уравнений </w:t>
            </w:r>
            <w:proofErr w:type="spellStart"/>
            <w:r w:rsidRPr="00277C19">
              <w:rPr>
                <w:rFonts w:ascii="Times New Roman" w:eastAsia="Calibri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277C19">
              <w:rPr>
                <w:rFonts w:ascii="Times New Roman" w:eastAsia="Calibri" w:hAnsi="Times New Roman" w:cs="Times New Roman"/>
                <w:sz w:val="24"/>
                <w:szCs w:val="24"/>
              </w:rPr>
              <w:t>-восстановительных реакций.</w:t>
            </w:r>
          </w:p>
          <w:p w:rsidR="00277C19" w:rsidRPr="00277C19" w:rsidRDefault="00277C19" w:rsidP="00277C19">
            <w:pPr>
              <w:shd w:val="clear" w:color="auto" w:fill="FFFFFF"/>
              <w:spacing w:after="0" w:line="240" w:lineRule="auto"/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учебно-познавательных компетенций с помощью дидактических и диагностических материалов</w:t>
            </w:r>
          </w:p>
        </w:tc>
      </w:tr>
      <w:tr w:rsidR="00277C19" w:rsidRPr="00277C19" w:rsidTr="00E06671">
        <w:tc>
          <w:tcPr>
            <w:tcW w:w="1985" w:type="dxa"/>
            <w:shd w:val="clear" w:color="auto" w:fill="auto"/>
          </w:tcPr>
          <w:p w:rsidR="00277C19" w:rsidRPr="00277C19" w:rsidRDefault="00277C19" w:rsidP="00277C19">
            <w:p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77C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Электролитиче-ская</w:t>
            </w:r>
            <w:proofErr w:type="spellEnd"/>
            <w:proofErr w:type="gramEnd"/>
            <w:r w:rsidRPr="00277C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диссоциация</w:t>
            </w:r>
          </w:p>
        </w:tc>
        <w:tc>
          <w:tcPr>
            <w:tcW w:w="1701" w:type="dxa"/>
            <w:shd w:val="clear" w:color="auto" w:fill="auto"/>
          </w:tcPr>
          <w:p w:rsidR="00277C19" w:rsidRPr="00277C19" w:rsidRDefault="00277C19" w:rsidP="00277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277C19" w:rsidRPr="00277C19" w:rsidRDefault="00277C19" w:rsidP="00277C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 (11+6)</w:t>
            </w:r>
          </w:p>
        </w:tc>
        <w:tc>
          <w:tcPr>
            <w:tcW w:w="1701" w:type="dxa"/>
            <w:shd w:val="clear" w:color="auto" w:fill="auto"/>
          </w:tcPr>
          <w:p w:rsidR="00277C19" w:rsidRPr="00277C19" w:rsidRDefault="00277C19" w:rsidP="00277C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 (11+11)</w:t>
            </w:r>
          </w:p>
        </w:tc>
        <w:tc>
          <w:tcPr>
            <w:tcW w:w="2580" w:type="dxa"/>
            <w:shd w:val="clear" w:color="auto" w:fill="auto"/>
          </w:tcPr>
          <w:p w:rsidR="00277C19" w:rsidRPr="00277C19" w:rsidRDefault="00277C19" w:rsidP="00277C19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явления электролитической диссоциации на повышенном уровне, закрепление полученных знаний путем выполнения практико- ориентированных заданий.</w:t>
            </w:r>
          </w:p>
          <w:p w:rsidR="00277C19" w:rsidRPr="00277C19" w:rsidRDefault="00277C19" w:rsidP="00277C19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Совершенствование умения написания уравнений реакций между растворами электролитов в молекулярной и ионной форме.</w:t>
            </w:r>
          </w:p>
          <w:p w:rsidR="00277C19" w:rsidRPr="00277C19" w:rsidRDefault="00277C19" w:rsidP="00277C19">
            <w:pPr>
              <w:shd w:val="clear" w:color="auto" w:fill="FFFFFF"/>
              <w:spacing w:after="0" w:line="240" w:lineRule="auto"/>
              <w:ind w:firstLine="3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учебно-познавательных компетенций с помощью дидактических и диагностических материалов</w:t>
            </w:r>
          </w:p>
        </w:tc>
      </w:tr>
      <w:tr w:rsidR="00277C19" w:rsidRPr="00277C19" w:rsidTr="00E06671">
        <w:tc>
          <w:tcPr>
            <w:tcW w:w="1985" w:type="dxa"/>
            <w:shd w:val="clear" w:color="auto" w:fill="auto"/>
          </w:tcPr>
          <w:p w:rsidR="00277C19" w:rsidRPr="00277C19" w:rsidRDefault="00277C19" w:rsidP="00277C19">
            <w:p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7C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Неметаллы</w:t>
            </w:r>
          </w:p>
        </w:tc>
        <w:tc>
          <w:tcPr>
            <w:tcW w:w="1701" w:type="dxa"/>
            <w:shd w:val="clear" w:color="auto" w:fill="auto"/>
          </w:tcPr>
          <w:p w:rsidR="00277C19" w:rsidRPr="00277C19" w:rsidRDefault="00277C19" w:rsidP="00277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277C19" w:rsidRPr="00277C19" w:rsidRDefault="00277C19" w:rsidP="00277C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48 (32+16)</w:t>
            </w:r>
          </w:p>
        </w:tc>
        <w:tc>
          <w:tcPr>
            <w:tcW w:w="1701" w:type="dxa"/>
            <w:shd w:val="clear" w:color="auto" w:fill="auto"/>
          </w:tcPr>
          <w:p w:rsidR="00277C19" w:rsidRPr="00277C19" w:rsidRDefault="00277C19" w:rsidP="00277C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64 (32+32)</w:t>
            </w:r>
          </w:p>
        </w:tc>
        <w:tc>
          <w:tcPr>
            <w:tcW w:w="2580" w:type="dxa"/>
            <w:shd w:val="clear" w:color="auto" w:fill="auto"/>
          </w:tcPr>
          <w:p w:rsidR="00277C19" w:rsidRPr="00277C19" w:rsidRDefault="00277C19" w:rsidP="00277C19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химии элементов неметаллов на повышенном уровне. Решение задач повышенной сложности на избыток и недостаток; на расчет практического выхода продукта реакции</w:t>
            </w:r>
          </w:p>
        </w:tc>
      </w:tr>
      <w:tr w:rsidR="00277C19" w:rsidRPr="00277C19" w:rsidTr="00E06671">
        <w:tc>
          <w:tcPr>
            <w:tcW w:w="1985" w:type="dxa"/>
            <w:shd w:val="clear" w:color="auto" w:fill="auto"/>
          </w:tcPr>
          <w:p w:rsidR="00277C19" w:rsidRPr="00277C19" w:rsidRDefault="00277C19" w:rsidP="00277C19">
            <w:p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C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Металлы</w:t>
            </w:r>
          </w:p>
          <w:p w:rsidR="00277C19" w:rsidRPr="00277C19" w:rsidRDefault="00277C19" w:rsidP="00277C19">
            <w:p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77C19" w:rsidRPr="00277C19" w:rsidRDefault="00277C19" w:rsidP="00277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277C19" w:rsidRPr="00277C19" w:rsidRDefault="00277C19" w:rsidP="00277C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 (17+8)</w:t>
            </w:r>
          </w:p>
        </w:tc>
        <w:tc>
          <w:tcPr>
            <w:tcW w:w="1701" w:type="dxa"/>
            <w:shd w:val="clear" w:color="auto" w:fill="auto"/>
          </w:tcPr>
          <w:p w:rsidR="00277C19" w:rsidRPr="00277C19" w:rsidRDefault="00277C19" w:rsidP="00277C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 (17+17)</w:t>
            </w:r>
          </w:p>
        </w:tc>
        <w:tc>
          <w:tcPr>
            <w:tcW w:w="2580" w:type="dxa"/>
            <w:shd w:val="clear" w:color="auto" w:fill="auto"/>
          </w:tcPr>
          <w:p w:rsidR="00277C19" w:rsidRPr="00277C19" w:rsidRDefault="00277C19" w:rsidP="00277C19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химии элементов металлов на повышенном уровне.</w:t>
            </w:r>
          </w:p>
          <w:p w:rsidR="00277C19" w:rsidRPr="00277C19" w:rsidRDefault="00277C19" w:rsidP="00277C19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умений характеризовать свойства простых веществ металлов и их соединений; способов их получения; явлений коррозии железа, электролиза расплавов солей металлов; жесткости воды. Выполнение заданий на установление взаимосвязи между неорганическими соединениями. Формирование учебно-познавательных компетенций с помощью дидактических и диагностических материалов</w:t>
            </w:r>
          </w:p>
        </w:tc>
      </w:tr>
      <w:tr w:rsidR="00277C19" w:rsidRPr="00277C19" w:rsidTr="00E06671">
        <w:tc>
          <w:tcPr>
            <w:tcW w:w="1985" w:type="dxa"/>
            <w:shd w:val="clear" w:color="auto" w:fill="auto"/>
          </w:tcPr>
          <w:p w:rsidR="00277C19" w:rsidRPr="00277C19" w:rsidRDefault="00277C19" w:rsidP="00277C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Обобщение знаний</w:t>
            </w:r>
          </w:p>
          <w:p w:rsidR="00277C19" w:rsidRPr="00277C19" w:rsidRDefault="00277C19" w:rsidP="00277C19">
            <w:p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77C19" w:rsidRPr="00277C19" w:rsidRDefault="00277C19" w:rsidP="00277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77C19" w:rsidRPr="00277C19" w:rsidRDefault="00277C19" w:rsidP="00277C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(2+1)</w:t>
            </w:r>
          </w:p>
        </w:tc>
        <w:tc>
          <w:tcPr>
            <w:tcW w:w="1701" w:type="dxa"/>
            <w:shd w:val="clear" w:color="auto" w:fill="auto"/>
          </w:tcPr>
          <w:p w:rsidR="00277C19" w:rsidRPr="00277C19" w:rsidRDefault="00277C19" w:rsidP="00277C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 (2+2)</w:t>
            </w:r>
          </w:p>
        </w:tc>
        <w:tc>
          <w:tcPr>
            <w:tcW w:w="2580" w:type="dxa"/>
            <w:shd w:val="clear" w:color="auto" w:fill="auto"/>
          </w:tcPr>
          <w:p w:rsidR="00277C19" w:rsidRPr="00277C19" w:rsidRDefault="00277C19" w:rsidP="00277C19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темы на повышенном уровне. Совершенствование умений характеризовать роль химии в решении экологических проблем.</w:t>
            </w:r>
          </w:p>
          <w:p w:rsidR="00277C19" w:rsidRPr="00277C19" w:rsidRDefault="00277C19" w:rsidP="00277C19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учебно-познавательных компетенций с помощью дидактических и диагностических материалов</w:t>
            </w:r>
          </w:p>
        </w:tc>
      </w:tr>
      <w:tr w:rsidR="00277C19" w:rsidRPr="00277C19" w:rsidTr="00E06671">
        <w:tc>
          <w:tcPr>
            <w:tcW w:w="1985" w:type="dxa"/>
            <w:shd w:val="clear" w:color="auto" w:fill="auto"/>
          </w:tcPr>
          <w:p w:rsidR="00277C19" w:rsidRPr="00277C19" w:rsidRDefault="00277C19" w:rsidP="00277C19">
            <w:p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C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1701" w:type="dxa"/>
            <w:shd w:val="clear" w:color="auto" w:fill="auto"/>
          </w:tcPr>
          <w:p w:rsidR="00277C19" w:rsidRPr="00277C19" w:rsidRDefault="00277C19" w:rsidP="00277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77C19" w:rsidRPr="00277C19" w:rsidRDefault="00277C19" w:rsidP="00277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77C19" w:rsidRPr="00277C19" w:rsidRDefault="00277C19" w:rsidP="00277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80" w:type="dxa"/>
            <w:shd w:val="clear" w:color="auto" w:fill="auto"/>
          </w:tcPr>
          <w:p w:rsidR="00277C19" w:rsidRPr="00277C19" w:rsidRDefault="00277C19" w:rsidP="00277C1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277C19" w:rsidRPr="00277C19" w:rsidTr="00E06671">
        <w:tc>
          <w:tcPr>
            <w:tcW w:w="1985" w:type="dxa"/>
            <w:shd w:val="clear" w:color="auto" w:fill="auto"/>
          </w:tcPr>
          <w:p w:rsidR="00277C19" w:rsidRPr="00277C19" w:rsidRDefault="00277C19" w:rsidP="00277C19">
            <w:p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277C19" w:rsidRPr="00277C19" w:rsidRDefault="00277C19" w:rsidP="00277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:rsidR="00277C19" w:rsidRPr="00277C19" w:rsidRDefault="00277C19" w:rsidP="00277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1701" w:type="dxa"/>
            <w:shd w:val="clear" w:color="auto" w:fill="auto"/>
          </w:tcPr>
          <w:p w:rsidR="00277C19" w:rsidRPr="00277C19" w:rsidRDefault="00277C19" w:rsidP="00277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2580" w:type="dxa"/>
            <w:shd w:val="clear" w:color="auto" w:fill="auto"/>
          </w:tcPr>
          <w:p w:rsidR="00277C19" w:rsidRPr="00277C19" w:rsidRDefault="00277C19" w:rsidP="00277C1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</w:tbl>
    <w:p w:rsidR="00277C19" w:rsidRPr="00277C19" w:rsidRDefault="00277C19" w:rsidP="00277C1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</w:rPr>
      </w:pPr>
      <w:r w:rsidRPr="00277C19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x-none" w:eastAsia="x-none"/>
        </w:rPr>
        <w:t xml:space="preserve">На </w:t>
      </w:r>
      <w:r w:rsidRPr="00277C19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en-US" w:eastAsia="x-none"/>
        </w:rPr>
        <w:t>III</w:t>
      </w:r>
      <w:r w:rsidRPr="00277C19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x-none" w:eastAsia="x-none"/>
        </w:rPr>
        <w:t xml:space="preserve"> ступени общего среднего образования преподавание учебного предмета «Химия» может быть организовано на базовом либо повышенном уровне. Материалы в помощь учителю, разработанные в соответствии с учебной программой для </w:t>
      </w:r>
      <w:r w:rsidRPr="00277C19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be-BY" w:eastAsia="x-none"/>
        </w:rPr>
        <w:t>X</w:t>
      </w:r>
      <w:r w:rsidRPr="00277C19">
        <w:rPr>
          <w:rFonts w:ascii="Times New Roman" w:eastAsia="Times New Roman" w:hAnsi="Times New Roman" w:cs="Times New Roman"/>
          <w:bCs/>
          <w:kern w:val="32"/>
          <w:sz w:val="30"/>
          <w:szCs w:val="30"/>
          <w:lang w:eastAsia="x-none"/>
        </w:rPr>
        <w:t>–</w:t>
      </w:r>
      <w:r w:rsidRPr="00277C19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en-US" w:eastAsia="x-none"/>
        </w:rPr>
        <w:t>XI</w:t>
      </w:r>
      <w:r w:rsidRPr="00277C19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x-none" w:eastAsia="x-none"/>
        </w:rPr>
        <w:t xml:space="preserve"> классов (повышенный уровень), размещены на национальном образовательном портале: </w:t>
      </w:r>
      <w:hyperlink r:id="rId10" w:history="1">
        <w:r w:rsidRPr="00277C19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</w:rPr>
          <w:t>https://www.adu.by/ru/homepage/prof-oby-1/khimiya.html</w:t>
        </w:r>
      </w:hyperlink>
      <w:r w:rsidRPr="00277C19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</w:rPr>
        <w:t>.</w:t>
      </w:r>
    </w:p>
    <w:p w:rsidR="00277C19" w:rsidRPr="00277C19" w:rsidRDefault="00277C19" w:rsidP="00277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277C19">
        <w:rPr>
          <w:rFonts w:ascii="Times New Roman" w:eastAsia="Calibri" w:hAnsi="Times New Roman" w:cs="Times New Roman"/>
          <w:b/>
          <w:sz w:val="30"/>
          <w:szCs w:val="30"/>
        </w:rPr>
        <w:t xml:space="preserve">4. </w:t>
      </w:r>
      <w:r w:rsidRPr="00277C19">
        <w:rPr>
          <w:rFonts w:ascii="Times New Roman" w:eastAsia="Calibri" w:hAnsi="Times New Roman" w:cs="Times New Roman"/>
          <w:b/>
          <w:sz w:val="30"/>
          <w:szCs w:val="30"/>
          <w:u w:val="single"/>
        </w:rPr>
        <w:t>Календарно-тематическое планирование</w:t>
      </w:r>
    </w:p>
    <w:p w:rsidR="00277C19" w:rsidRPr="00277C19" w:rsidRDefault="00277C19" w:rsidP="00277C1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</w:rPr>
      </w:pPr>
      <w:r w:rsidRPr="00277C19">
        <w:rPr>
          <w:rFonts w:ascii="Times New Roman" w:eastAsia="Calibri" w:hAnsi="Times New Roman" w:cs="Times New Roman"/>
          <w:sz w:val="30"/>
          <w:szCs w:val="30"/>
        </w:rPr>
        <w:t>К 2019/2020 учебному году издано примерное календарно-тематическое планирование по учебному</w:t>
      </w:r>
      <w:r w:rsidRPr="00277C19">
        <w:rPr>
          <w:rFonts w:ascii="Times New Roman" w:eastAsia="Calibri" w:hAnsi="Times New Roman" w:cs="Times New Roman"/>
        </w:rPr>
        <w:t xml:space="preserve"> </w:t>
      </w:r>
      <w:r w:rsidRPr="00277C19">
        <w:rPr>
          <w:rFonts w:ascii="Times New Roman" w:eastAsia="Calibri" w:hAnsi="Times New Roman" w:cs="Times New Roman"/>
          <w:sz w:val="30"/>
          <w:szCs w:val="30"/>
        </w:rPr>
        <w:t>предмету</w:t>
      </w:r>
      <w:r w:rsidRPr="00277C19">
        <w:rPr>
          <w:rFonts w:ascii="Times New Roman" w:eastAsia="Calibri" w:hAnsi="Times New Roman" w:cs="Times New Roman"/>
        </w:rPr>
        <w:t xml:space="preserve"> </w:t>
      </w:r>
      <w:r w:rsidRPr="00277C19">
        <w:rPr>
          <w:rFonts w:ascii="Times New Roman" w:eastAsia="Calibri" w:hAnsi="Times New Roman" w:cs="Times New Roman"/>
          <w:sz w:val="30"/>
          <w:szCs w:val="30"/>
        </w:rPr>
        <w:t>«</w:t>
      </w: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>Химия</w:t>
      </w:r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» для </w:t>
      </w:r>
      <w:r w:rsidRPr="00277C19">
        <w:rPr>
          <w:rFonts w:ascii="Times New Roman" w:eastAsia="Calibri" w:hAnsi="Times New Roman" w:cs="Times New Roman"/>
          <w:sz w:val="30"/>
          <w:szCs w:val="30"/>
          <w:lang w:val="en-US"/>
        </w:rPr>
        <w:t>VII</w:t>
      </w:r>
      <w:r w:rsidRPr="00277C19">
        <w:rPr>
          <w:rFonts w:ascii="Times New Roman" w:eastAsia="Calibri" w:hAnsi="Times New Roman" w:cs="Times New Roman"/>
          <w:sz w:val="30"/>
          <w:szCs w:val="30"/>
        </w:rPr>
        <w:t>–</w:t>
      </w:r>
      <w:r w:rsidRPr="00277C19">
        <w:rPr>
          <w:rFonts w:ascii="Times New Roman" w:eastAsia="Calibri" w:hAnsi="Times New Roman" w:cs="Times New Roman"/>
          <w:sz w:val="30"/>
          <w:szCs w:val="30"/>
          <w:lang w:val="en-US"/>
        </w:rPr>
        <w:t>IX</w:t>
      </w:r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Pr="00277C19">
        <w:rPr>
          <w:rFonts w:ascii="Times New Roman" w:eastAsia="Calibri" w:hAnsi="Times New Roman" w:cs="Times New Roman"/>
          <w:sz w:val="30"/>
          <w:szCs w:val="30"/>
          <w:lang w:val="en-US"/>
        </w:rPr>
        <w:t>X</w:t>
      </w:r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Pr="00277C19">
        <w:rPr>
          <w:rFonts w:ascii="Times New Roman" w:eastAsia="Calibri" w:hAnsi="Times New Roman" w:cs="Times New Roman"/>
          <w:sz w:val="30"/>
          <w:szCs w:val="30"/>
          <w:lang w:val="en-US"/>
        </w:rPr>
        <w:t>XI</w:t>
      </w:r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 классов (Минск: Нац. ин-т образования, </w:t>
      </w:r>
      <w:proofErr w:type="spellStart"/>
      <w:r w:rsidRPr="00277C19">
        <w:rPr>
          <w:rFonts w:ascii="Times New Roman" w:eastAsia="Calibri" w:hAnsi="Times New Roman" w:cs="Times New Roman"/>
          <w:sz w:val="30"/>
          <w:szCs w:val="30"/>
        </w:rPr>
        <w:t>Аверсэв</w:t>
      </w:r>
      <w:proofErr w:type="spellEnd"/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, 2019). Примерное календарно-тематическое планирование для </w:t>
      </w:r>
      <w:r w:rsidRPr="00277C19">
        <w:rPr>
          <w:rFonts w:ascii="Times New Roman" w:eastAsia="Calibri" w:hAnsi="Times New Roman" w:cs="Times New Roman"/>
          <w:sz w:val="30"/>
          <w:szCs w:val="30"/>
          <w:lang w:val="en-US"/>
        </w:rPr>
        <w:t>IX</w:t>
      </w: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класса</w:t>
      </w:r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 размещено на национальном образовательном портале: </w:t>
      </w:r>
      <w:hyperlink r:id="rId11" w:history="1">
        <w:r w:rsidRPr="00277C19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https://www.adu.by/ Образовательный процесс. 2019/2020 учебный год / Общее среднее образование / Учебные предметы. V–XI классы / Химия</w:t>
        </w:r>
      </w:hyperlink>
      <w:r w:rsidRPr="00277C19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277C19" w:rsidRPr="00277C19" w:rsidRDefault="00277C19" w:rsidP="00277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277C19">
        <w:rPr>
          <w:rFonts w:ascii="Times New Roman" w:eastAsia="Calibri" w:hAnsi="Times New Roman" w:cs="Times New Roman"/>
          <w:b/>
          <w:sz w:val="30"/>
          <w:szCs w:val="30"/>
        </w:rPr>
        <w:t xml:space="preserve">5. </w:t>
      </w:r>
      <w:r w:rsidRPr="00277C19">
        <w:rPr>
          <w:rFonts w:ascii="Times New Roman" w:eastAsia="Calibri" w:hAnsi="Times New Roman" w:cs="Times New Roman"/>
          <w:b/>
          <w:sz w:val="30"/>
          <w:szCs w:val="30"/>
          <w:u w:val="single"/>
        </w:rPr>
        <w:t>Особенности организации образовательного процесса</w:t>
      </w:r>
    </w:p>
    <w:p w:rsidR="00277C19" w:rsidRPr="00277C19" w:rsidRDefault="00277C19" w:rsidP="00277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77C19">
        <w:rPr>
          <w:rFonts w:ascii="Times New Roman" w:eastAsia="Calibri" w:hAnsi="Times New Roman" w:cs="Times New Roman"/>
          <w:sz w:val="30"/>
          <w:szCs w:val="30"/>
        </w:rPr>
        <w:t>При организации образовательного процесса по учебному предмету «Химия»</w:t>
      </w:r>
      <w:r w:rsidRPr="00277C19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277C19">
        <w:rPr>
          <w:rFonts w:ascii="Times New Roman" w:eastAsia="Calibri" w:hAnsi="Times New Roman" w:cs="Times New Roman"/>
          <w:sz w:val="30"/>
          <w:szCs w:val="30"/>
        </w:rPr>
        <w:t>обязательным является соблюдение Правил безопасности при организации образовательного процесса по учебным предметам (дисциплинам) «Химия» и «Физика» в учреждениях образования Республики Беларусь, утвержденных постановлением Министерства образования Республики Беларусь от 26.03.2008 № 26 (далее – Правила безопасности), которые устанавливают требования к мерам безопасности при проведении уроков, работ исследовательского характера, стимулирующих, поддерживающих и факультативных занятий, а также определяют обязанности участников образовательного процесса в учреждениях образования по обеспечению безопасных условий организации образовательного процесса.</w:t>
      </w:r>
    </w:p>
    <w:p w:rsidR="00277C19" w:rsidRPr="00277C19" w:rsidRDefault="00277C19" w:rsidP="00277C19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77C19">
        <w:rPr>
          <w:rFonts w:ascii="Times New Roman" w:eastAsia="Calibri" w:hAnsi="Times New Roman" w:cs="Times New Roman"/>
          <w:sz w:val="30"/>
          <w:szCs w:val="30"/>
        </w:rPr>
        <w:lastRenderedPageBreak/>
        <w:t>В каждом кабинете химии должны быть:</w:t>
      </w:r>
    </w:p>
    <w:p w:rsidR="00277C19" w:rsidRPr="00277C19" w:rsidRDefault="00277C19" w:rsidP="00277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77C19">
        <w:rPr>
          <w:rFonts w:ascii="Times New Roman" w:eastAsia="Calibri" w:hAnsi="Times New Roman" w:cs="Times New Roman"/>
          <w:sz w:val="30"/>
          <w:szCs w:val="30"/>
        </w:rPr>
        <w:t>инструкции по охране труда для лаборанта на отдельные виды работ и по пожарной безопасности;</w:t>
      </w:r>
    </w:p>
    <w:p w:rsidR="00277C19" w:rsidRPr="00277C19" w:rsidRDefault="00277C19" w:rsidP="00277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плакаты по пожарной безопасности и оказанию первой помощи; </w:t>
      </w:r>
    </w:p>
    <w:p w:rsidR="00277C19" w:rsidRPr="00277C19" w:rsidRDefault="00277C19" w:rsidP="00277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77C19">
        <w:rPr>
          <w:rFonts w:ascii="Times New Roman" w:eastAsia="Calibri" w:hAnsi="Times New Roman" w:cs="Times New Roman"/>
          <w:sz w:val="30"/>
          <w:szCs w:val="30"/>
        </w:rPr>
        <w:t>средства индивидуальной защиты;</w:t>
      </w:r>
    </w:p>
    <w:p w:rsidR="00277C19" w:rsidRPr="00277C19" w:rsidRDefault="00277C19" w:rsidP="00277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77C19">
        <w:rPr>
          <w:rFonts w:ascii="Times New Roman" w:eastAsia="Calibri" w:hAnsi="Times New Roman" w:cs="Times New Roman"/>
          <w:sz w:val="30"/>
          <w:szCs w:val="30"/>
        </w:rPr>
        <w:t>аптечки первой помощи;</w:t>
      </w:r>
    </w:p>
    <w:p w:rsidR="00277C19" w:rsidRPr="00277C19" w:rsidRDefault="00277C19" w:rsidP="00277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77C19">
        <w:rPr>
          <w:rFonts w:ascii="Times New Roman" w:eastAsia="Calibri" w:hAnsi="Times New Roman" w:cs="Times New Roman"/>
          <w:sz w:val="30"/>
          <w:szCs w:val="30"/>
        </w:rPr>
        <w:t>первичные средства пожаротушения.</w:t>
      </w:r>
    </w:p>
    <w:p w:rsidR="00277C19" w:rsidRPr="00277C19" w:rsidRDefault="00277C19" w:rsidP="00277C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7C19">
        <w:rPr>
          <w:rFonts w:ascii="Times New Roman" w:eastAsia="Times New Roman" w:hAnsi="Times New Roman" w:cs="Times New Roman"/>
          <w:sz w:val="30"/>
          <w:szCs w:val="30"/>
          <w:lang w:eastAsia="ru-RU"/>
        </w:rPr>
        <w:t>Учитель составляет перечень реактивов с указанием разрешенных для хранения максимальных масс или объемов реактивов и размещает его на внутренней стороне дверцы шкафа и (или) сейфа. Перечень и количество реактивов должны соответствовать нормам, указанным в</w:t>
      </w:r>
      <w:r w:rsidRPr="00277C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277C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Перечне мебели, инвентаря и средств обучения, необходимых для организации образовательного процесса учреждениями образования, реализующими образовательные программы общего среднего образования (утвержден постановлением Министерства образования Республики Беларусь от 12.06.2014 № 75 </w:t>
      </w:r>
      <w:r w:rsidRPr="00277C1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 редакции постановления от 28.05.2018 № 48</w:t>
      </w:r>
      <w:r w:rsidRPr="00277C19">
        <w:rPr>
          <w:rFonts w:ascii="Times New Roman" w:eastAsia="Times New Roman" w:hAnsi="Times New Roman" w:cs="Times New Roman"/>
          <w:sz w:val="30"/>
          <w:szCs w:val="30"/>
          <w:lang w:eastAsia="ru-RU"/>
        </w:rPr>
        <w:t>). Количество реактивов в перечне должно быть указано в соответствии с нормами для обеспечения годичной потребности уроков химии (</w:t>
      </w:r>
      <w:r w:rsidRPr="00277C19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VII</w:t>
      </w:r>
      <w:r w:rsidRPr="00277C19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277C19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XI</w:t>
      </w:r>
      <w:r w:rsidRPr="00277C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классы).</w:t>
      </w:r>
    </w:p>
    <w:p w:rsidR="00277C19" w:rsidRPr="00277C19" w:rsidRDefault="00277C19" w:rsidP="00277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77C19">
        <w:rPr>
          <w:rFonts w:ascii="Times New Roman" w:eastAsia="Calibri" w:hAnsi="Times New Roman" w:cs="Times New Roman"/>
          <w:sz w:val="30"/>
          <w:szCs w:val="30"/>
        </w:rPr>
        <w:t>Приобретаемые для кабинета химии оборудование и химические реактивы, подлежащие обязательному подтверждению соответствия в Республике Беларусь, должны сопровождаться документами об оценке соответствия техническим нормативным правовым актам.</w:t>
      </w:r>
    </w:p>
    <w:p w:rsidR="00277C19" w:rsidRPr="00277C19" w:rsidRDefault="00277C19" w:rsidP="00277C19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30"/>
          <w:szCs w:val="30"/>
        </w:rPr>
      </w:pPr>
      <w:r w:rsidRPr="00277C19">
        <w:rPr>
          <w:rFonts w:ascii="Times New Roman" w:eastAsia="Calibri" w:hAnsi="Times New Roman" w:cs="Times New Roman"/>
          <w:b/>
          <w:sz w:val="30"/>
          <w:szCs w:val="30"/>
        </w:rPr>
        <w:t>Обращаем внимание на следующие требования безопасности</w:t>
      </w:r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 при проведении учебных занятий в кабинете химии:</w:t>
      </w:r>
    </w:p>
    <w:p w:rsidR="00277C19" w:rsidRPr="00277C19" w:rsidRDefault="00277C19" w:rsidP="00277C1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277C19">
        <w:rPr>
          <w:rFonts w:ascii="Times New Roman" w:eastAsia="Calibri" w:hAnsi="Times New Roman" w:cs="Times New Roman"/>
          <w:color w:val="000000"/>
          <w:sz w:val="30"/>
          <w:szCs w:val="30"/>
        </w:rPr>
        <w:t>необходимо исключить доступ учащихся к местам хранения химических реактивов, не допускать пребывание учащихся в лаборантской;</w:t>
      </w:r>
    </w:p>
    <w:p w:rsidR="00277C19" w:rsidRPr="00277C19" w:rsidRDefault="00277C19" w:rsidP="00277C1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277C19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поддерживать правильность хранения реактивов по группам хранения; </w:t>
      </w:r>
    </w:p>
    <w:p w:rsidR="00277C19" w:rsidRPr="00277C19" w:rsidRDefault="00277C19" w:rsidP="00277C1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277C19">
        <w:rPr>
          <w:rFonts w:ascii="Times New Roman" w:eastAsia="Calibri" w:hAnsi="Times New Roman" w:cs="Times New Roman"/>
          <w:color w:val="000000"/>
          <w:sz w:val="30"/>
          <w:szCs w:val="30"/>
        </w:rPr>
        <w:t>не допускать хранения реактивов в таре без этикеток, в таре с надписями, сделанными на прежних этикетках или сделанными карандашом по стеклу;</w:t>
      </w:r>
    </w:p>
    <w:p w:rsidR="00277C19" w:rsidRPr="00277C19" w:rsidRDefault="00277C19" w:rsidP="00277C1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77C19">
        <w:rPr>
          <w:rFonts w:ascii="Times New Roman" w:eastAsia="Calibri" w:hAnsi="Times New Roman" w:cs="Times New Roman"/>
          <w:color w:val="000000"/>
          <w:sz w:val="30"/>
          <w:szCs w:val="30"/>
        </w:rPr>
        <w:t>уничтожение реактивов в таре без этикеток производить в соответствии с пунктами 66–71 Правил безопасности</w:t>
      </w:r>
      <w:r w:rsidRPr="00277C19">
        <w:rPr>
          <w:rFonts w:ascii="Times New Roman" w:eastAsia="Calibri" w:hAnsi="Times New Roman" w:cs="Times New Roman"/>
          <w:sz w:val="30"/>
          <w:szCs w:val="30"/>
        </w:rPr>
        <w:t>.</w:t>
      </w:r>
    </w:p>
    <w:p w:rsidR="00277C19" w:rsidRPr="00277C19" w:rsidRDefault="00277C19" w:rsidP="00277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277C19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На первом занятии в каждой учебной четверти </w:t>
      </w:r>
      <w:r w:rsidRPr="00277C19">
        <w:rPr>
          <w:rFonts w:ascii="Times New Roman" w:eastAsia="Calibri" w:hAnsi="Times New Roman" w:cs="Times New Roman"/>
          <w:sz w:val="30"/>
          <w:szCs w:val="30"/>
        </w:rPr>
        <w:t>во всех классах учитель проводит обучение учащихся общим правилам безопасности при нахождении в кабинете химии и</w:t>
      </w:r>
      <w:r w:rsidRPr="00277C19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делает запись «</w:t>
      </w:r>
      <w:r w:rsidRPr="00277C19">
        <w:rPr>
          <w:rFonts w:ascii="Times New Roman" w:eastAsia="Calibri" w:hAnsi="Times New Roman" w:cs="Times New Roman"/>
          <w:i/>
          <w:sz w:val="30"/>
          <w:szCs w:val="30"/>
        </w:rPr>
        <w:t>Обучение правилам безопасного поведения» (</w:t>
      </w:r>
      <w:r w:rsidRPr="00277C19">
        <w:rPr>
          <w:rFonts w:ascii="Times New Roman" w:eastAsia="Calibri" w:hAnsi="Times New Roman" w:cs="Times New Roman"/>
          <w:sz w:val="30"/>
          <w:szCs w:val="30"/>
        </w:rPr>
        <w:t>или</w:t>
      </w:r>
      <w:r w:rsidRPr="00277C19">
        <w:rPr>
          <w:rFonts w:ascii="Times New Roman" w:eastAsia="Calibri" w:hAnsi="Times New Roman" w:cs="Times New Roman"/>
          <w:i/>
          <w:sz w:val="30"/>
          <w:szCs w:val="30"/>
        </w:rPr>
        <w:t xml:space="preserve"> «ОПБП»)</w:t>
      </w:r>
      <w:r w:rsidRPr="00277C19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 классном журнале </w:t>
      </w:r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в графе </w:t>
      </w:r>
      <w:r w:rsidRPr="00277C19">
        <w:rPr>
          <w:rFonts w:ascii="Times New Roman" w:eastAsia="Calibri" w:hAnsi="Times New Roman" w:cs="Times New Roman"/>
          <w:i/>
          <w:sz w:val="30"/>
          <w:szCs w:val="30"/>
        </w:rPr>
        <w:t>«</w:t>
      </w:r>
      <w:r w:rsidRPr="00277C19">
        <w:rPr>
          <w:rFonts w:ascii="Times New Roman" w:eastAsia="Calibri" w:hAnsi="Times New Roman" w:cs="Times New Roman"/>
          <w:i/>
          <w:sz w:val="30"/>
          <w:szCs w:val="30"/>
          <w:lang w:val="be-BY"/>
        </w:rPr>
        <w:t>Змест вучэбных заняткаў</w:t>
      </w:r>
      <w:r w:rsidRPr="00277C19">
        <w:rPr>
          <w:rFonts w:ascii="Times New Roman" w:eastAsia="Calibri" w:hAnsi="Times New Roman" w:cs="Times New Roman"/>
          <w:i/>
          <w:sz w:val="30"/>
          <w:szCs w:val="30"/>
        </w:rPr>
        <w:t xml:space="preserve">» </w:t>
      </w:r>
      <w:r w:rsidRPr="00277C19">
        <w:rPr>
          <w:rFonts w:ascii="Times New Roman" w:eastAsia="Calibri" w:hAnsi="Times New Roman" w:cs="Times New Roman"/>
          <w:sz w:val="30"/>
          <w:szCs w:val="30"/>
        </w:rPr>
        <w:t>перед темой урока</w:t>
      </w:r>
      <w:r w:rsidRPr="00277C19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277C19" w:rsidRPr="00277C19" w:rsidRDefault="00277C19" w:rsidP="00277C19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Перед началом выполнения лабораторного опыта, практической работы, демонстрационного опыта учитель проводит обучение </w:t>
      </w:r>
      <w:r w:rsidRPr="00277C19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безопасным приемам выполнения данного типа работы. Во всех случаях делается соответствующая запись «Обучение правилам безопасного поведения» (или «ОПБП») в классном журнале в графе </w:t>
      </w:r>
      <w:r w:rsidRPr="00277C19">
        <w:rPr>
          <w:rFonts w:ascii="Times New Roman" w:eastAsia="Calibri" w:hAnsi="Times New Roman" w:cs="Times New Roman"/>
          <w:i/>
          <w:sz w:val="30"/>
          <w:szCs w:val="30"/>
        </w:rPr>
        <w:t>«</w:t>
      </w:r>
      <w:r w:rsidRPr="00277C19">
        <w:rPr>
          <w:rFonts w:ascii="Times New Roman" w:eastAsia="Calibri" w:hAnsi="Times New Roman" w:cs="Times New Roman"/>
          <w:i/>
          <w:sz w:val="30"/>
          <w:szCs w:val="30"/>
          <w:lang w:val="be-BY"/>
        </w:rPr>
        <w:t>Змест вучэбных заняткаў</w:t>
      </w:r>
      <w:r w:rsidRPr="00277C19">
        <w:rPr>
          <w:rFonts w:ascii="Times New Roman" w:eastAsia="Calibri" w:hAnsi="Times New Roman" w:cs="Times New Roman"/>
          <w:i/>
          <w:sz w:val="30"/>
          <w:szCs w:val="30"/>
        </w:rPr>
        <w:t>»</w:t>
      </w:r>
      <w:r w:rsidRPr="00277C19">
        <w:rPr>
          <w:rFonts w:ascii="Times New Roman" w:eastAsia="Calibri" w:hAnsi="Times New Roman" w:cs="Times New Roman"/>
          <w:sz w:val="30"/>
          <w:szCs w:val="30"/>
        </w:rPr>
        <w:t>.</w:t>
      </w:r>
    </w:p>
    <w:p w:rsidR="00277C19" w:rsidRPr="00277C19" w:rsidRDefault="00277C19" w:rsidP="00277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77C19">
        <w:rPr>
          <w:rFonts w:ascii="Times New Roman" w:eastAsia="Calibri" w:hAnsi="Times New Roman" w:cs="Times New Roman"/>
          <w:b/>
          <w:sz w:val="30"/>
          <w:szCs w:val="30"/>
        </w:rPr>
        <w:t>Деление класса на группы</w:t>
      </w:r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 при изучении учебного предмета «Химия» осуществляется в соответствии с пунктами 54 и 57 Положения об учреждении общего среднего образования.</w:t>
      </w:r>
    </w:p>
    <w:p w:rsidR="00277C19" w:rsidRPr="00277C19" w:rsidRDefault="00277C19" w:rsidP="00277C1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30"/>
          <w:szCs w:val="30"/>
        </w:rPr>
      </w:pPr>
      <w:r w:rsidRPr="00277C19">
        <w:rPr>
          <w:rFonts w:ascii="Times New Roman" w:eastAsia="Calibri" w:hAnsi="Times New Roman" w:cs="Times New Roman"/>
          <w:b/>
          <w:sz w:val="30"/>
          <w:szCs w:val="30"/>
        </w:rPr>
        <w:t>Практические работы по химии</w:t>
      </w:r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 предполагают совершенствование и проверку знаний и экспериментальных умений учащихся. Они проводятся, как правило, по окончании изучения определенной темы или ее блока, являются средством тематического контроля, осуществляемого в сочетании письменной и практической форм контроля. Отметки за практическую работу выставляются в тетради для практических работ всем учащимся, заносятся в классный журнал и учитываются при осуществлении промежуточной аттестации (выставлении отметки за четверть).</w:t>
      </w:r>
    </w:p>
    <w:p w:rsidR="00277C19" w:rsidRPr="00277C19" w:rsidRDefault="00277C19" w:rsidP="00277C1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30"/>
          <w:szCs w:val="30"/>
        </w:rPr>
      </w:pPr>
      <w:r w:rsidRPr="00277C19">
        <w:rPr>
          <w:rFonts w:ascii="Times New Roman" w:eastAsia="Calibri" w:hAnsi="Times New Roman" w:cs="Times New Roman"/>
          <w:sz w:val="30"/>
          <w:szCs w:val="30"/>
        </w:rPr>
        <w:t>На уроке, следующем после практической работы, проводится анализ ее результатов. При этом типичные ошибки, допущенные учащимися как при выполнении эксперимента, так и при оформлении отчета, обсуждаются фронтально. При необходимости учащиеся делают записи в тетрадях для практических работ.</w:t>
      </w:r>
    </w:p>
    <w:p w:rsidR="00277C19" w:rsidRPr="00277C19" w:rsidRDefault="00277C19" w:rsidP="00277C1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30"/>
          <w:szCs w:val="30"/>
        </w:rPr>
      </w:pPr>
      <w:r w:rsidRPr="00277C19">
        <w:rPr>
          <w:rFonts w:ascii="Times New Roman" w:eastAsia="Calibri" w:hAnsi="Times New Roman" w:cs="Times New Roman"/>
          <w:b/>
          <w:sz w:val="30"/>
          <w:szCs w:val="30"/>
        </w:rPr>
        <w:t>Лабораторные опыты</w:t>
      </w:r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 носят обучающий характер, проводятся при изучении нового материала с целью формирования новых знаний, а также формирования, закрепления и совершенствования экспериментальных умений учащихся. Как правило, отметки за отчеты о выполнении лабораторных опытов не выставляются.</w:t>
      </w:r>
    </w:p>
    <w:p w:rsidR="00277C19" w:rsidRPr="00277C19" w:rsidRDefault="00277C19" w:rsidP="00277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7C1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Для выполнения обучающих, практических и контрольных работ по учебному предмету </w:t>
      </w:r>
      <w:r w:rsidRPr="00277C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</w:t>
      </w:r>
      <w:r w:rsidRPr="00277C1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Химия</w:t>
      </w:r>
      <w:r w:rsidRPr="00277C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» </w:t>
      </w:r>
      <w:r w:rsidRPr="00277C1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учащимся рекомендуется иметь 3 тетради </w:t>
      </w:r>
      <w:r w:rsidRPr="00277C1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br/>
        <w:t>(1 тетрадь для обучающих и лабораторных работ, 1 тетрадь для практических работ и 1 тетрадь для контрольных работ).</w:t>
      </w:r>
      <w:r w:rsidRPr="00277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7C1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Допускается при выполнении обучающих, практических и лабораторных работ использование тетрадей на печатной основе, имеющих соответствующий гриф. Использование тетрадей на печатной основе является необязательным.</w:t>
      </w:r>
    </w:p>
    <w:p w:rsidR="00277C19" w:rsidRPr="00277C19" w:rsidRDefault="00277C19" w:rsidP="00277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77C19">
        <w:rPr>
          <w:rFonts w:ascii="Times New Roman" w:eastAsia="Calibri" w:hAnsi="Times New Roman" w:cs="Times New Roman"/>
          <w:b/>
          <w:i/>
          <w:sz w:val="30"/>
          <w:szCs w:val="30"/>
        </w:rPr>
        <w:t>Обращаем внимание</w:t>
      </w:r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, что с целью предупреждения перегрузки учащихся при выполнении домашнего задания необходимо строго дозировать его объем; разъяснять учащимся содержание, порядок и приемы выполнения домашних заданий. При выборе </w:t>
      </w:r>
      <w:r w:rsidRPr="00277C19">
        <w:rPr>
          <w:rFonts w:ascii="Times New Roman" w:eastAsia="Calibri" w:hAnsi="Times New Roman" w:cs="Times New Roman"/>
          <w:b/>
          <w:sz w:val="30"/>
          <w:szCs w:val="30"/>
        </w:rPr>
        <w:t>домашнего задания</w:t>
      </w:r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 рекомендуем ориентироваться на</w:t>
      </w: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примерное календарно-тематическое планирование по учебному предмету </w:t>
      </w:r>
      <w:r w:rsidRPr="00277C19">
        <w:rPr>
          <w:rFonts w:ascii="Times New Roman" w:eastAsia="Calibri" w:hAnsi="Times New Roman" w:cs="Times New Roman"/>
          <w:sz w:val="30"/>
          <w:szCs w:val="30"/>
        </w:rPr>
        <w:t>«</w:t>
      </w: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>Химия</w:t>
      </w:r>
      <w:r w:rsidRPr="00277C19">
        <w:rPr>
          <w:rFonts w:ascii="Times New Roman" w:eastAsia="Calibri" w:hAnsi="Times New Roman" w:cs="Times New Roman"/>
          <w:sz w:val="30"/>
          <w:szCs w:val="30"/>
        </w:rPr>
        <w:t>»</w:t>
      </w: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для </w:t>
      </w:r>
      <w:r w:rsidRPr="00277C19">
        <w:rPr>
          <w:rFonts w:ascii="Times New Roman" w:eastAsia="Calibri" w:hAnsi="Times New Roman" w:cs="Times New Roman"/>
          <w:sz w:val="30"/>
          <w:szCs w:val="30"/>
          <w:lang w:val="en-US"/>
        </w:rPr>
        <w:t>VII</w:t>
      </w:r>
      <w:r w:rsidRPr="00277C19">
        <w:rPr>
          <w:rFonts w:ascii="Times New Roman" w:eastAsia="Calibri" w:hAnsi="Times New Roman" w:cs="Times New Roman"/>
          <w:sz w:val="30"/>
          <w:szCs w:val="30"/>
        </w:rPr>
        <w:t>–</w:t>
      </w:r>
      <w:r w:rsidRPr="00277C19">
        <w:rPr>
          <w:rFonts w:ascii="Times New Roman" w:eastAsia="Calibri" w:hAnsi="Times New Roman" w:cs="Times New Roman"/>
          <w:sz w:val="30"/>
          <w:szCs w:val="30"/>
          <w:lang w:val="en-US"/>
        </w:rPr>
        <w:t>XI</w:t>
      </w:r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 классов, где в графе «Домашнее задание» определено конкретное </w:t>
      </w:r>
      <w:r w:rsidRPr="00277C19">
        <w:rPr>
          <w:rFonts w:ascii="Times New Roman" w:eastAsia="Calibri" w:hAnsi="Times New Roman" w:cs="Times New Roman"/>
          <w:sz w:val="30"/>
          <w:szCs w:val="30"/>
        </w:rPr>
        <w:lastRenderedPageBreak/>
        <w:t>задание по каждой теме, при этом основной учебный материал должен быть изучен на уроке.</w:t>
      </w:r>
    </w:p>
    <w:p w:rsidR="00277C19" w:rsidRPr="00277C19" w:rsidRDefault="00277C19" w:rsidP="00277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77C19">
        <w:rPr>
          <w:rFonts w:ascii="Times New Roman" w:eastAsia="Calibri" w:hAnsi="Times New Roman" w:cs="Times New Roman"/>
          <w:sz w:val="30"/>
          <w:szCs w:val="30"/>
        </w:rPr>
        <w:t>Проектные и творческие задания с использованием различных источников информации, в том числе интернет-источников, могут быть предложены для самостоятельного выполнения дома только по желанию учащихся.</w:t>
      </w:r>
    </w:p>
    <w:p w:rsidR="00277C19" w:rsidRPr="00277C19" w:rsidRDefault="00277C19" w:rsidP="00277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277C19">
        <w:rPr>
          <w:rFonts w:ascii="Times New Roman" w:eastAsia="Calibri" w:hAnsi="Times New Roman" w:cs="Times New Roman"/>
          <w:b/>
          <w:sz w:val="30"/>
          <w:szCs w:val="30"/>
        </w:rPr>
        <w:t xml:space="preserve">6. </w:t>
      </w:r>
      <w:r w:rsidRPr="00277C19">
        <w:rPr>
          <w:rFonts w:ascii="Times New Roman" w:eastAsia="Calibri" w:hAnsi="Times New Roman" w:cs="Times New Roman"/>
          <w:b/>
          <w:sz w:val="30"/>
          <w:szCs w:val="30"/>
          <w:u w:val="single"/>
        </w:rPr>
        <w:t>Организация методической работы</w:t>
      </w:r>
    </w:p>
    <w:p w:rsidR="00277C19" w:rsidRPr="00277C19" w:rsidRDefault="00277C19" w:rsidP="00277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</w:pP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>Для методической работы с учителями химии (на уровне района и учреждений образования) в 2019/2020 учебном году предлагается общая методическая тема «Развитие предметно-методических компетенций учителей химии в условиях обновления содержания образования».</w:t>
      </w:r>
    </w:p>
    <w:p w:rsidR="00277C19" w:rsidRPr="00277C19" w:rsidRDefault="00277C19" w:rsidP="00277C19">
      <w:pPr>
        <w:tabs>
          <w:tab w:val="left" w:pos="83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77C19">
        <w:rPr>
          <w:rFonts w:ascii="Times New Roman" w:eastAsia="Calibri" w:hAnsi="Times New Roman" w:cs="Times New Roman"/>
          <w:sz w:val="30"/>
          <w:szCs w:val="30"/>
        </w:rPr>
        <w:t>В течение года рекомендуется провести 4 заседания методических объединений учителей химии, организовать работу школы молодого учителя, школы совершенствования педагогического мастерства, творческой группы и иных методических формирований, деятельность которых планируется с учетом кадрового состава педагогических работников, а также на основе интересов и запросов учителей, их профессиональных умений и навыков.</w:t>
      </w:r>
    </w:p>
    <w:p w:rsidR="00277C19" w:rsidRPr="00277C19" w:rsidRDefault="00277C19" w:rsidP="00277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277C19"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  <w:t xml:space="preserve">Обращаем внимание, </w:t>
      </w:r>
      <w:r w:rsidRPr="00277C19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>что недопустимо требовать различные письменные анализы и отчеты о проведенных методических мероприятиях</w:t>
      </w:r>
      <w:r w:rsidRPr="00277C19">
        <w:rPr>
          <w:rFonts w:ascii="Times New Roman" w:eastAsia="Calibri" w:hAnsi="Times New Roman" w:cs="Times New Roman"/>
          <w:color w:val="000000"/>
          <w:sz w:val="30"/>
          <w:szCs w:val="30"/>
        </w:rPr>
        <w:t>.</w:t>
      </w:r>
    </w:p>
    <w:p w:rsidR="00277C19" w:rsidRPr="00277C19" w:rsidRDefault="00277C19" w:rsidP="00277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30"/>
          <w:szCs w:val="30"/>
        </w:rPr>
      </w:pPr>
      <w:r w:rsidRPr="00277C19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>На августовских предметных секциях учителей химии рекомендуется обсудить следующие вопросы:</w:t>
      </w:r>
    </w:p>
    <w:p w:rsidR="00277C19" w:rsidRPr="00277C19" w:rsidRDefault="00277C19" w:rsidP="00277C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277C19">
        <w:rPr>
          <w:rFonts w:ascii="Times New Roman" w:eastAsia="Calibri" w:hAnsi="Times New Roman" w:cs="Times New Roman"/>
          <w:color w:val="000000"/>
          <w:sz w:val="30"/>
          <w:szCs w:val="30"/>
        </w:rPr>
        <w:t>1. Нормативное правовое и научно-методическое обеспечение образовательного процесса по химии в 2019/2020 учебном году:</w:t>
      </w:r>
    </w:p>
    <w:p w:rsidR="00277C19" w:rsidRPr="00277C19" w:rsidRDefault="00277C19" w:rsidP="00277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277C19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образовательные стандарты общего среднего образования; </w:t>
      </w:r>
    </w:p>
    <w:p w:rsidR="00277C19" w:rsidRPr="00277C19" w:rsidRDefault="00277C19" w:rsidP="00277C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277C19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обновленные учебные программы для </w:t>
      </w:r>
      <w:r w:rsidRPr="00277C19">
        <w:rPr>
          <w:rFonts w:ascii="Times New Roman" w:eastAsia="Calibri" w:hAnsi="Times New Roman" w:cs="Times New Roman"/>
          <w:color w:val="000000"/>
          <w:sz w:val="30"/>
          <w:szCs w:val="30"/>
          <w:lang w:val="en-US"/>
        </w:rPr>
        <w:t>IX</w:t>
      </w:r>
      <w:r w:rsidRPr="00277C19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класса по предмету «Химия»;</w:t>
      </w:r>
    </w:p>
    <w:p w:rsidR="00277C19" w:rsidRPr="00277C19" w:rsidRDefault="00277C19" w:rsidP="00277C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77C19">
        <w:rPr>
          <w:rFonts w:ascii="Times New Roman" w:eastAsia="Calibri" w:hAnsi="Times New Roman" w:cs="Times New Roman"/>
          <w:sz w:val="30"/>
          <w:szCs w:val="30"/>
        </w:rPr>
        <w:t>новые учебные пособия по химии и особенности работы с ними;</w:t>
      </w:r>
    </w:p>
    <w:p w:rsidR="00277C19" w:rsidRPr="00277C19" w:rsidRDefault="00277C19" w:rsidP="00277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77C19">
        <w:rPr>
          <w:rFonts w:ascii="Times New Roman" w:eastAsia="Calibri" w:hAnsi="Times New Roman" w:cs="Times New Roman"/>
          <w:sz w:val="30"/>
          <w:szCs w:val="30"/>
        </w:rPr>
        <w:t>эффективность использования в образовательном процессе компонентов учебно-методических комплексов по учебному предмету «Химия».</w:t>
      </w:r>
    </w:p>
    <w:p w:rsidR="00277C19" w:rsidRPr="00277C19" w:rsidRDefault="00277C19" w:rsidP="00277C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277C19">
        <w:rPr>
          <w:rFonts w:ascii="Times New Roman" w:eastAsia="Calibri" w:hAnsi="Times New Roman" w:cs="Times New Roman"/>
          <w:color w:val="000000"/>
          <w:sz w:val="30"/>
          <w:szCs w:val="30"/>
        </w:rPr>
        <w:t>2. Анализ результатов работы методических формирований учителей химии в 2018/2019 учебном году. Планирование работы методических формирований в 2019/2020 учебном году.</w:t>
      </w:r>
    </w:p>
    <w:p w:rsidR="00277C19" w:rsidRPr="00277C19" w:rsidRDefault="00277C19" w:rsidP="00277C1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</w:pPr>
      <w:r w:rsidRPr="00277C19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 xml:space="preserve">В течение учебного года на заседаниях методических формирований учителей </w:t>
      </w:r>
      <w:proofErr w:type="spellStart"/>
      <w:r w:rsidRPr="00277C1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хим</w:t>
      </w:r>
      <w:r w:rsidRPr="00277C19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>ии</w:t>
      </w:r>
      <w:proofErr w:type="spellEnd"/>
      <w:r w:rsidRPr="00277C19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ru-RU"/>
        </w:rPr>
        <w:t xml:space="preserve"> </w:t>
      </w:r>
      <w:r w:rsidRPr="00277C19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>рекомендуется рассмотреть следующие темы:</w:t>
      </w:r>
    </w:p>
    <w:p w:rsidR="00277C19" w:rsidRPr="00277C19" w:rsidRDefault="00277C19" w:rsidP="00277C1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277C19">
        <w:rPr>
          <w:rFonts w:ascii="Times New Roman" w:eastAsia="Calibri" w:hAnsi="Times New Roman" w:cs="Times New Roman"/>
          <w:sz w:val="30"/>
          <w:szCs w:val="30"/>
        </w:rPr>
        <w:t>1. Пути совершенствования предметно-методических компетенций учителей химии.</w:t>
      </w:r>
    </w:p>
    <w:p w:rsidR="00277C19" w:rsidRPr="00277C19" w:rsidRDefault="00277C19" w:rsidP="00277C1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277C19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2. Формирование читательской и естественнонаучной грамотности учащихся в процессе решения </w:t>
      </w:r>
      <w:proofErr w:type="spellStart"/>
      <w:r w:rsidRPr="00277C19">
        <w:rPr>
          <w:rFonts w:ascii="Times New Roman" w:eastAsia="Calibri" w:hAnsi="Times New Roman" w:cs="Times New Roman"/>
          <w:sz w:val="30"/>
          <w:szCs w:val="30"/>
        </w:rPr>
        <w:t>компетентностно</w:t>
      </w:r>
      <w:proofErr w:type="spellEnd"/>
      <w:r w:rsidRPr="00277C19">
        <w:rPr>
          <w:rFonts w:ascii="Times New Roman" w:eastAsia="Calibri" w:hAnsi="Times New Roman" w:cs="Times New Roman"/>
          <w:sz w:val="30"/>
          <w:szCs w:val="30"/>
        </w:rPr>
        <w:t>-ориентированных задач на уроках химии.</w:t>
      </w:r>
    </w:p>
    <w:p w:rsidR="00277C19" w:rsidRPr="00277C19" w:rsidRDefault="00277C19" w:rsidP="00277C1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277C19">
        <w:rPr>
          <w:rFonts w:ascii="Times New Roman" w:eastAsia="Calibri" w:hAnsi="Times New Roman" w:cs="Times New Roman"/>
          <w:sz w:val="30"/>
          <w:szCs w:val="30"/>
        </w:rPr>
        <w:t>3. Развитие исследовательских компетенций педагогов.</w:t>
      </w:r>
    </w:p>
    <w:p w:rsidR="00277C19" w:rsidRPr="00277C19" w:rsidRDefault="00277C19" w:rsidP="00277C1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277C19">
        <w:rPr>
          <w:rFonts w:ascii="Times New Roman" w:eastAsia="Calibri" w:hAnsi="Times New Roman" w:cs="Times New Roman"/>
          <w:sz w:val="30"/>
          <w:szCs w:val="30"/>
        </w:rPr>
        <w:t>4. Эффективное использование электронных образовательных ресурсов при изучении химии.</w:t>
      </w:r>
    </w:p>
    <w:p w:rsidR="00277C19" w:rsidRPr="00277C19" w:rsidRDefault="00277C19" w:rsidP="00277C1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277C19">
        <w:rPr>
          <w:rFonts w:ascii="Times New Roman" w:eastAsia="Calibri" w:hAnsi="Times New Roman" w:cs="Times New Roman"/>
          <w:sz w:val="30"/>
          <w:szCs w:val="30"/>
        </w:rPr>
        <w:t>5. </w:t>
      </w: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>Резуль</w:t>
      </w:r>
      <w:proofErr w:type="spellStart"/>
      <w:r w:rsidRPr="00277C19">
        <w:rPr>
          <w:rFonts w:ascii="Times New Roman" w:eastAsia="Calibri" w:hAnsi="Times New Roman" w:cs="Times New Roman"/>
          <w:sz w:val="30"/>
          <w:szCs w:val="30"/>
        </w:rPr>
        <w:t>тативное</w:t>
      </w:r>
      <w:proofErr w:type="spellEnd"/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 оценивание учащихся</w:t>
      </w: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посредством и</w:t>
      </w:r>
      <w:proofErr w:type="spellStart"/>
      <w:r w:rsidRPr="00277C19">
        <w:rPr>
          <w:rFonts w:ascii="Times New Roman" w:eastAsia="Calibri" w:hAnsi="Times New Roman" w:cs="Times New Roman"/>
          <w:sz w:val="30"/>
          <w:szCs w:val="30"/>
        </w:rPr>
        <w:t>спользования</w:t>
      </w:r>
      <w:proofErr w:type="spellEnd"/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 приемов обратной связи, </w:t>
      </w:r>
      <w:proofErr w:type="spellStart"/>
      <w:r w:rsidRPr="00277C19">
        <w:rPr>
          <w:rFonts w:ascii="Times New Roman" w:eastAsia="Calibri" w:hAnsi="Times New Roman" w:cs="Times New Roman"/>
          <w:sz w:val="30"/>
          <w:szCs w:val="30"/>
        </w:rPr>
        <w:t>взаимооценки</w:t>
      </w:r>
      <w:proofErr w:type="spellEnd"/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 и самооценки.</w:t>
      </w:r>
    </w:p>
    <w:p w:rsidR="00277C19" w:rsidRPr="00277C19" w:rsidRDefault="00277C19" w:rsidP="00277C1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277C19">
        <w:rPr>
          <w:rFonts w:ascii="Times New Roman" w:eastAsia="Calibri" w:hAnsi="Times New Roman" w:cs="Times New Roman"/>
          <w:sz w:val="30"/>
          <w:szCs w:val="30"/>
        </w:rPr>
        <w:t>6. </w:t>
      </w: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>Повышение профессиональной компетенции учителей химии в процессе аттестации.</w:t>
      </w:r>
    </w:p>
    <w:p w:rsidR="00277C19" w:rsidRPr="00277C19" w:rsidRDefault="00277C19" w:rsidP="00277C1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277C19">
        <w:rPr>
          <w:rFonts w:ascii="Times New Roman" w:eastAsia="Calibri" w:hAnsi="Times New Roman" w:cs="Times New Roman"/>
          <w:sz w:val="30"/>
          <w:szCs w:val="30"/>
        </w:rPr>
        <w:t>7. Эффективность самообразовательной деятельности учителей химии в совершенствовании предметно-методических компетенций.</w:t>
      </w:r>
    </w:p>
    <w:p w:rsidR="00277C19" w:rsidRPr="00277C19" w:rsidRDefault="00277C19" w:rsidP="00277C1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277C19">
        <w:rPr>
          <w:rFonts w:ascii="Times New Roman" w:eastAsia="Calibri" w:hAnsi="Times New Roman" w:cs="Times New Roman"/>
          <w:color w:val="000000"/>
          <w:sz w:val="30"/>
          <w:szCs w:val="30"/>
        </w:rPr>
        <w:t>С целью обеспечения условий для развития предметно-методических компетенций педагогов в государственном учреждении образования «Академия последипломного образования» в 2019/2020 учебном году планируется проведение повышения квалификации и обучающих курсов (тематических семинаров).</w:t>
      </w:r>
    </w:p>
    <w:p w:rsidR="00277C19" w:rsidRPr="00277C19" w:rsidRDefault="00277C19" w:rsidP="00277C19">
      <w:pPr>
        <w:tabs>
          <w:tab w:val="left" w:pos="83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77C19">
        <w:rPr>
          <w:rFonts w:ascii="Times New Roman" w:eastAsia="Calibri" w:hAnsi="Times New Roman" w:cs="Times New Roman"/>
          <w:sz w:val="30"/>
          <w:szCs w:val="30"/>
        </w:rPr>
        <w:t>Подробные рекомендации по содержанию и организации методической работы с учителями химии в 2019/2020 учебном году</w:t>
      </w:r>
      <w:r w:rsidRPr="00277C19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Pr="00277C19">
        <w:rPr>
          <w:rFonts w:ascii="Times New Roman" w:eastAsia="Calibri" w:hAnsi="Times New Roman" w:cs="Times New Roman"/>
          <w:sz w:val="30"/>
          <w:szCs w:val="30"/>
        </w:rPr>
        <w:t>будут размещены</w:t>
      </w: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н</w:t>
      </w:r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а сайте Академии последипломного образования </w:t>
      </w:r>
      <w:hyperlink r:id="rId12" w:history="1">
        <w:r w:rsidRPr="00277C19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www.</w:t>
        </w:r>
        <w:r w:rsidRPr="00277C19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val="en-US"/>
          </w:rPr>
          <w:t>a</w:t>
        </w:r>
        <w:r w:rsidRPr="00277C19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cademy.edu.by</w:t>
        </w:r>
      </w:hyperlink>
      <w:r w:rsidRPr="00277C19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277C19" w:rsidRPr="00277C19" w:rsidRDefault="00277C19" w:rsidP="00277C19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sectPr w:rsidR="00277C19" w:rsidRPr="00277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19"/>
    <w:rsid w:val="000328C0"/>
    <w:rsid w:val="00041B84"/>
    <w:rsid w:val="000A606D"/>
    <w:rsid w:val="000C2D28"/>
    <w:rsid w:val="000D2B00"/>
    <w:rsid w:val="001125A9"/>
    <w:rsid w:val="00114D5A"/>
    <w:rsid w:val="00165990"/>
    <w:rsid w:val="00165A41"/>
    <w:rsid w:val="00175F37"/>
    <w:rsid w:val="00186C13"/>
    <w:rsid w:val="00204E28"/>
    <w:rsid w:val="00225C66"/>
    <w:rsid w:val="00277C19"/>
    <w:rsid w:val="002C7C76"/>
    <w:rsid w:val="003468B3"/>
    <w:rsid w:val="0034722C"/>
    <w:rsid w:val="0036196A"/>
    <w:rsid w:val="003D4107"/>
    <w:rsid w:val="00435194"/>
    <w:rsid w:val="00435EC6"/>
    <w:rsid w:val="00472CFB"/>
    <w:rsid w:val="004972C9"/>
    <w:rsid w:val="004C779F"/>
    <w:rsid w:val="004D5517"/>
    <w:rsid w:val="005509A3"/>
    <w:rsid w:val="00596E2C"/>
    <w:rsid w:val="005D62A5"/>
    <w:rsid w:val="00604423"/>
    <w:rsid w:val="00641303"/>
    <w:rsid w:val="00652626"/>
    <w:rsid w:val="006534CC"/>
    <w:rsid w:val="006959AF"/>
    <w:rsid w:val="006A2011"/>
    <w:rsid w:val="006C1C10"/>
    <w:rsid w:val="006D50BF"/>
    <w:rsid w:val="006F5133"/>
    <w:rsid w:val="007370BF"/>
    <w:rsid w:val="007520D8"/>
    <w:rsid w:val="007536AF"/>
    <w:rsid w:val="007B217D"/>
    <w:rsid w:val="007B67AF"/>
    <w:rsid w:val="007D7CAE"/>
    <w:rsid w:val="007E7672"/>
    <w:rsid w:val="008227CA"/>
    <w:rsid w:val="00856839"/>
    <w:rsid w:val="0091400B"/>
    <w:rsid w:val="00973634"/>
    <w:rsid w:val="00A34981"/>
    <w:rsid w:val="00A61B61"/>
    <w:rsid w:val="00A83C3E"/>
    <w:rsid w:val="00B01DE0"/>
    <w:rsid w:val="00B85A26"/>
    <w:rsid w:val="00C32B35"/>
    <w:rsid w:val="00C37768"/>
    <w:rsid w:val="00CB0121"/>
    <w:rsid w:val="00CD09E8"/>
    <w:rsid w:val="00D23B04"/>
    <w:rsid w:val="00E11ABA"/>
    <w:rsid w:val="00E17FE9"/>
    <w:rsid w:val="00E22E6F"/>
    <w:rsid w:val="00FC670C"/>
    <w:rsid w:val="00FD3698"/>
    <w:rsid w:val="00FD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55C36-291D-42A1-83FC-3C66F05E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C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ru/homepage/obrazovatelnyj-protses-2019-2020-uchebnyj-god/obshchee-srednee-obrazovanie/202-uchebnye-predmety-v-xi-klassy/1291-khimiya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-vedy.adu.by/" TargetMode="External"/><Relationship Id="rId12" Type="http://schemas.openxmlformats.org/officeDocument/2006/relationships/hyperlink" Target="http://www.academy.edu.b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-padruchnik.adu.by/" TargetMode="External"/><Relationship Id="rId11" Type="http://schemas.openxmlformats.org/officeDocument/2006/relationships/hyperlink" Target="https://adu.by/ru/homepage/obrazovatelnyj-protses-2019-2020-uchebnyj-god/obshchee-srednee-obrazovanie/202-uchebnye-predmety-v-xi-klassy/1291-khimiya.html" TargetMode="External"/><Relationship Id="rId5" Type="http://schemas.openxmlformats.org/officeDocument/2006/relationships/hyperlink" Target="https://adu.by/ru/homepage/obrazovatelnyj-protses-2019-2020-uchebnyj-god/obshchee-srednee-obrazovanie/202-uchebnye-predmety-v-xi-klassy/1291-khimiya.html" TargetMode="External"/><Relationship Id="rId10" Type="http://schemas.openxmlformats.org/officeDocument/2006/relationships/hyperlink" Target="https://www.adu.by/ru/homepage/prof-oby-1/khimiya.html" TargetMode="External"/><Relationship Id="rId4" Type="http://schemas.openxmlformats.org/officeDocument/2006/relationships/hyperlink" Target="https://adu.by/ru/" TargetMode="External"/><Relationship Id="rId9" Type="http://schemas.openxmlformats.org/officeDocument/2006/relationships/hyperlink" Target="https://adu.by/ru/homepage/obrazovatelnyj-protses-2019-2020-uchebnyj-god/obshchee-srednee-obrazovanie/202-uchebnye-predmety-v-xi-klassy/1291-khimiy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3565</Words>
  <Characters>20324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mgoirohp2</cp:lastModifiedBy>
  <cp:revision>3</cp:revision>
  <dcterms:created xsi:type="dcterms:W3CDTF">2019-07-19T14:31:00Z</dcterms:created>
  <dcterms:modified xsi:type="dcterms:W3CDTF">2019-08-16T06:24:00Z</dcterms:modified>
</cp:coreProperties>
</file>