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F28" w:rsidRPr="00F32555" w:rsidRDefault="00241089" w:rsidP="005A6F28">
      <w:pPr>
        <w:spacing w:after="0" w:line="240" w:lineRule="auto"/>
        <w:rPr>
          <w:rFonts w:ascii="Arial" w:hAnsi="Arial" w:cs="Arial"/>
          <w:color w:val="302B40"/>
          <w:sz w:val="24"/>
          <w:szCs w:val="24"/>
        </w:rPr>
      </w:pPr>
      <w:bookmarkStart w:id="0" w:name="_GoBack"/>
      <w:r w:rsidRPr="00F32555">
        <w:rPr>
          <w:rFonts w:ascii="Arial" w:hAnsi="Arial" w:cs="Arial"/>
          <w:color w:val="302B40"/>
          <w:sz w:val="24"/>
          <w:szCs w:val="24"/>
        </w:rPr>
        <w:t xml:space="preserve">Редакция </w:t>
      </w:r>
      <w:r w:rsidRPr="00F32555">
        <w:rPr>
          <w:rFonts w:ascii="Arial" w:hAnsi="Arial" w:cs="Arial"/>
          <w:color w:val="302B40"/>
          <w:sz w:val="24"/>
          <w:szCs w:val="24"/>
        </w:rPr>
        <w:t>журналов</w:t>
      </w:r>
      <w:r w:rsidR="005A6F28" w:rsidRPr="00F32555">
        <w:rPr>
          <w:rFonts w:ascii="Arial" w:hAnsi="Arial" w:cs="Arial"/>
          <w:color w:val="302B40"/>
          <w:sz w:val="24"/>
          <w:szCs w:val="24"/>
        </w:rPr>
        <w:t> </w:t>
      </w:r>
      <w:hyperlink r:id="rId5" w:history="1">
        <w:r w:rsidR="005A6F28" w:rsidRPr="00F32555">
          <w:rPr>
            <w:rStyle w:val="a5"/>
            <w:rFonts w:ascii="Arial" w:hAnsi="Arial" w:cs="Arial"/>
            <w:sz w:val="24"/>
            <w:szCs w:val="24"/>
            <w:bdr w:val="none" w:sz="0" w:space="0" w:color="auto" w:frame="1"/>
          </w:rPr>
          <w:t>«Директор школы, гимназии, лицея»</w:t>
        </w:r>
      </w:hyperlink>
      <w:r w:rsidR="005A6F28" w:rsidRPr="00F32555">
        <w:rPr>
          <w:rFonts w:ascii="Arial" w:hAnsi="Arial" w:cs="Arial"/>
          <w:color w:val="302B40"/>
          <w:sz w:val="24"/>
          <w:szCs w:val="24"/>
        </w:rPr>
        <w:t> и </w:t>
      </w:r>
      <w:hyperlink r:id="rId6" w:history="1">
        <w:r w:rsidR="005A6F28" w:rsidRPr="00F32555">
          <w:rPr>
            <w:rStyle w:val="a5"/>
            <w:rFonts w:ascii="Arial" w:hAnsi="Arial" w:cs="Arial"/>
            <w:sz w:val="24"/>
            <w:szCs w:val="24"/>
            <w:bdr w:val="none" w:sz="0" w:space="0" w:color="auto" w:frame="1"/>
          </w:rPr>
          <w:t>«Руководитель учреждения дошкольного образования»</w:t>
        </w:r>
      </w:hyperlink>
      <w:r w:rsidR="005A6F28" w:rsidRPr="00F32555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 приглашает принять участие в </w:t>
      </w:r>
      <w:r w:rsidR="005A6F28" w:rsidRPr="00F32555">
        <w:rPr>
          <w:rFonts w:ascii="Arial" w:hAnsi="Arial" w:cs="Arial"/>
          <w:color w:val="302B40"/>
          <w:sz w:val="24"/>
          <w:szCs w:val="24"/>
        </w:rPr>
        <w:t>вебинаре «</w:t>
      </w:r>
      <w:r w:rsidR="005A6F28" w:rsidRPr="00F32555">
        <w:rPr>
          <w:rStyle w:val="a4"/>
          <w:rFonts w:ascii="Arial" w:hAnsi="Arial" w:cs="Arial"/>
          <w:color w:val="302B40"/>
          <w:sz w:val="24"/>
          <w:szCs w:val="24"/>
          <w:bdr w:val="none" w:sz="0" w:space="0" w:color="auto" w:frame="1"/>
        </w:rPr>
        <w:t>Охрана труда и трудовое законодательство: что изменилось для учреждений образования в 2021 г.</w:t>
      </w:r>
      <w:r w:rsidR="005A6F28" w:rsidRPr="00F32555">
        <w:rPr>
          <w:rFonts w:ascii="Arial" w:hAnsi="Arial" w:cs="Arial"/>
          <w:color w:val="302B40"/>
          <w:sz w:val="24"/>
          <w:szCs w:val="24"/>
        </w:rPr>
        <w:t>».</w:t>
      </w:r>
    </w:p>
    <w:p w:rsidR="005A6F28" w:rsidRPr="00F32555" w:rsidRDefault="005A6F28" w:rsidP="005A6F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A6F28" w:rsidRPr="00F32555" w:rsidRDefault="00F32555" w:rsidP="005A6F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32555">
        <w:rPr>
          <w:rStyle w:val="a4"/>
          <w:rFonts w:ascii="Arial" w:hAnsi="Arial" w:cs="Arial"/>
          <w:color w:val="302B40"/>
          <w:sz w:val="24"/>
          <w:szCs w:val="24"/>
          <w:bdr w:val="none" w:sz="0" w:space="0" w:color="auto" w:frame="1"/>
        </w:rPr>
        <w:t>Дата: </w:t>
      </w:r>
      <w:r w:rsidRPr="00F32555">
        <w:rPr>
          <w:rFonts w:ascii="Arial" w:hAnsi="Arial" w:cs="Arial"/>
          <w:color w:val="302B40"/>
          <w:sz w:val="24"/>
          <w:szCs w:val="24"/>
        </w:rPr>
        <w:t>08.10.2021</w:t>
      </w:r>
      <w:r w:rsidRPr="00F32555">
        <w:rPr>
          <w:rFonts w:ascii="Arial" w:hAnsi="Arial" w:cs="Arial"/>
          <w:b/>
          <w:bCs/>
          <w:color w:val="302B40"/>
          <w:sz w:val="24"/>
          <w:szCs w:val="24"/>
          <w:bdr w:val="none" w:sz="0" w:space="0" w:color="auto" w:frame="1"/>
        </w:rPr>
        <w:br/>
      </w:r>
      <w:r w:rsidRPr="00F32555">
        <w:rPr>
          <w:rStyle w:val="a4"/>
          <w:rFonts w:ascii="Arial" w:hAnsi="Arial" w:cs="Arial"/>
          <w:color w:val="302B40"/>
          <w:sz w:val="24"/>
          <w:szCs w:val="24"/>
          <w:bdr w:val="none" w:sz="0" w:space="0" w:color="auto" w:frame="1"/>
        </w:rPr>
        <w:t>Время: </w:t>
      </w:r>
      <w:r w:rsidRPr="00F32555">
        <w:rPr>
          <w:rFonts w:ascii="Arial" w:hAnsi="Arial" w:cs="Arial"/>
          <w:color w:val="302B40"/>
          <w:sz w:val="24"/>
          <w:szCs w:val="24"/>
        </w:rPr>
        <w:t>11.30–14.30</w:t>
      </w:r>
    </w:p>
    <w:p w:rsidR="00241089" w:rsidRPr="00F32555" w:rsidRDefault="00241089" w:rsidP="00241089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Arial" w:eastAsiaTheme="majorEastAsia" w:hAnsi="Arial" w:cs="Arial"/>
          <w:color w:val="000000"/>
        </w:rPr>
      </w:pPr>
      <w:r w:rsidRPr="00F32555">
        <w:rPr>
          <w:rStyle w:val="a4"/>
          <w:rFonts w:ascii="Arial" w:eastAsiaTheme="majorEastAsia" w:hAnsi="Arial" w:cs="Arial"/>
          <w:color w:val="000000"/>
        </w:rPr>
        <w:t>Формат проведения: онлайн-трансляция</w:t>
      </w:r>
    </w:p>
    <w:p w:rsidR="005A6F28" w:rsidRPr="005A6F28" w:rsidRDefault="005A6F28" w:rsidP="005A6F28">
      <w:pPr>
        <w:spacing w:after="0" w:line="240" w:lineRule="auto"/>
        <w:rPr>
          <w:rFonts w:ascii="Arial" w:eastAsia="Times New Roman" w:hAnsi="Arial" w:cs="Arial"/>
          <w:color w:val="302B40"/>
          <w:sz w:val="24"/>
          <w:szCs w:val="24"/>
          <w:lang/>
        </w:rPr>
      </w:pPr>
      <w:r w:rsidRPr="00F32555">
        <w:rPr>
          <w:rFonts w:ascii="Arial" w:eastAsia="Times New Roman" w:hAnsi="Arial" w:cs="Arial"/>
          <w:b/>
          <w:bCs/>
          <w:color w:val="302B40"/>
          <w:sz w:val="24"/>
          <w:szCs w:val="24"/>
          <w:bdr w:val="none" w:sz="0" w:space="0" w:color="auto" w:frame="1"/>
          <w:lang/>
        </w:rPr>
        <w:t>Спикеры:</w:t>
      </w:r>
    </w:p>
    <w:p w:rsidR="005A6F28" w:rsidRPr="005A6F28" w:rsidRDefault="005A6F28" w:rsidP="005A6F28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/>
        </w:rPr>
      </w:pPr>
      <w:hyperlink r:id="rId7" w:tgtFrame="_blank" w:history="1">
        <w:r w:rsidRPr="00F32555">
          <w:rPr>
            <w:rFonts w:ascii="Arial" w:eastAsia="Times New Roman" w:hAnsi="Arial" w:cs="Arial"/>
            <w:b/>
            <w:bCs/>
            <w:color w:val="0000FF"/>
            <w:sz w:val="24"/>
            <w:szCs w:val="24"/>
            <w:bdr w:val="none" w:sz="0" w:space="0" w:color="auto" w:frame="1"/>
            <w:lang/>
          </w:rPr>
          <w:t>Владимир Эдуардович Самосейко</w:t>
        </w:r>
      </w:hyperlink>
      <w:r w:rsidRPr="005A6F28">
        <w:rPr>
          <w:rFonts w:ascii="Arial" w:eastAsia="Times New Roman" w:hAnsi="Arial" w:cs="Arial"/>
          <w:sz w:val="24"/>
          <w:szCs w:val="24"/>
          <w:lang/>
        </w:rPr>
        <w:t>, юрист, магистр права;</w:t>
      </w:r>
    </w:p>
    <w:p w:rsidR="005A6F28" w:rsidRPr="005A6F28" w:rsidRDefault="005A6F28" w:rsidP="005A6F28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/>
        </w:rPr>
      </w:pPr>
      <w:hyperlink r:id="rId8" w:tgtFrame="_blank" w:history="1">
        <w:r w:rsidRPr="00F32555">
          <w:rPr>
            <w:rFonts w:ascii="Arial" w:eastAsia="Times New Roman" w:hAnsi="Arial" w:cs="Arial"/>
            <w:b/>
            <w:bCs/>
            <w:color w:val="0000FF"/>
            <w:sz w:val="24"/>
            <w:szCs w:val="24"/>
            <w:bdr w:val="none" w:sz="0" w:space="0" w:color="auto" w:frame="1"/>
            <w:lang/>
          </w:rPr>
          <w:t>Марина Леонидовна Лесун </w:t>
        </w:r>
      </w:hyperlink>
      <w:r w:rsidRPr="005A6F28">
        <w:rPr>
          <w:rFonts w:ascii="Arial" w:eastAsia="Times New Roman" w:hAnsi="Arial" w:cs="Arial"/>
          <w:sz w:val="24"/>
          <w:szCs w:val="24"/>
          <w:lang/>
        </w:rPr>
        <w:t>, главный технический инспектор труда ЦК Белорусского профсоюза работников образования и науки.</w:t>
      </w:r>
    </w:p>
    <w:p w:rsidR="005A6F28" w:rsidRPr="00F32555" w:rsidRDefault="005A6F28" w:rsidP="00241089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Arial" w:eastAsiaTheme="majorEastAsia" w:hAnsi="Arial" w:cs="Arial"/>
          <w:color w:val="000000"/>
        </w:rPr>
      </w:pPr>
    </w:p>
    <w:p w:rsidR="005A6F28" w:rsidRPr="00F32555" w:rsidRDefault="005A6F28" w:rsidP="00241089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Arial" w:eastAsiaTheme="majorEastAsia" w:hAnsi="Arial" w:cs="Arial"/>
          <w:color w:val="000000"/>
        </w:rPr>
      </w:pPr>
      <w:r w:rsidRPr="00F32555">
        <w:rPr>
          <w:rFonts w:ascii="Arial" w:hAnsi="Arial" w:cs="Arial"/>
          <w:color w:val="000000"/>
        </w:rPr>
        <w:t xml:space="preserve">Ознакомиться с </w:t>
      </w:r>
      <w:hyperlink r:id="rId9" w:history="1">
        <w:r w:rsidRPr="00F32555">
          <w:rPr>
            <w:rStyle w:val="a5"/>
            <w:rFonts w:ascii="Arial" w:hAnsi="Arial" w:cs="Arial"/>
          </w:rPr>
          <w:t>программой мероприятия</w:t>
        </w:r>
      </w:hyperlink>
      <w:r w:rsidRPr="00F32555">
        <w:rPr>
          <w:rFonts w:ascii="Arial" w:hAnsi="Arial" w:cs="Arial"/>
          <w:color w:val="000000"/>
        </w:rPr>
        <w:t xml:space="preserve"> и другой дополнительной информацией можно </w:t>
      </w:r>
      <w:r w:rsidRPr="00F32555">
        <w:rPr>
          <w:rFonts w:ascii="Arial" w:hAnsi="Arial" w:cs="Arial"/>
          <w:color w:val="333333"/>
        </w:rPr>
        <w:t>на порталах </w:t>
      </w:r>
      <w:hyperlink r:id="rId10" w:tgtFrame="_blank" w:history="1">
        <w:r w:rsidRPr="00F32555">
          <w:rPr>
            <w:rStyle w:val="a5"/>
            <w:rFonts w:ascii="Arial" w:hAnsi="Arial" w:cs="Arial"/>
            <w:color w:val="003D96"/>
          </w:rPr>
          <w:t>EDSH.BY</w:t>
        </w:r>
      </w:hyperlink>
      <w:r w:rsidRPr="00F32555">
        <w:rPr>
          <w:rFonts w:ascii="Arial" w:hAnsi="Arial" w:cs="Arial"/>
          <w:color w:val="333333"/>
        </w:rPr>
        <w:t> и</w:t>
      </w:r>
      <w:r w:rsidRPr="00F32555">
        <w:rPr>
          <w:rFonts w:ascii="Arial" w:hAnsi="Arial" w:cs="Arial"/>
          <w:color w:val="333333"/>
        </w:rPr>
        <w:t>ли</w:t>
      </w:r>
      <w:r w:rsidRPr="00F32555">
        <w:rPr>
          <w:rFonts w:ascii="Arial" w:hAnsi="Arial" w:cs="Arial"/>
          <w:color w:val="333333"/>
        </w:rPr>
        <w:t> </w:t>
      </w:r>
      <w:hyperlink r:id="rId11" w:tgtFrame="_blank" w:history="1">
        <w:r w:rsidRPr="00F32555">
          <w:rPr>
            <w:rStyle w:val="a5"/>
            <w:rFonts w:ascii="Arial" w:hAnsi="Arial" w:cs="Arial"/>
            <w:color w:val="003D96"/>
          </w:rPr>
          <w:t>ERUDO.BY</w:t>
        </w:r>
      </w:hyperlink>
      <w:r w:rsidRPr="00F32555">
        <w:rPr>
          <w:rFonts w:ascii="Arial" w:hAnsi="Arial" w:cs="Arial"/>
          <w:color w:val="333333"/>
        </w:rPr>
        <w:t>.</w:t>
      </w:r>
    </w:p>
    <w:p w:rsidR="00241089" w:rsidRPr="00F32555" w:rsidRDefault="00241089" w:rsidP="00241089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Arial" w:hAnsi="Arial" w:cs="Arial"/>
          <w:color w:val="302B40"/>
          <w:bdr w:val="none" w:sz="0" w:space="0" w:color="auto" w:frame="1"/>
        </w:rPr>
      </w:pPr>
      <w:r w:rsidRPr="00F32555">
        <w:rPr>
          <w:rStyle w:val="a4"/>
          <w:rFonts w:ascii="Arial" w:eastAsiaTheme="majorEastAsia" w:hAnsi="Arial" w:cs="Arial"/>
          <w:color w:val="000000"/>
        </w:rPr>
        <w:t>При оплате</w:t>
      </w:r>
      <w:r w:rsidRPr="00F32555">
        <w:rPr>
          <w:rStyle w:val="a4"/>
          <w:rFonts w:ascii="Arial" w:eastAsiaTheme="majorEastAsia" w:hAnsi="Arial" w:cs="Arial"/>
          <w:color w:val="000000"/>
        </w:rPr>
        <w:t xml:space="preserve"> до 29.09.2021 (включительно) стоимость </w:t>
      </w:r>
      <w:r w:rsidRPr="00F32555">
        <w:rPr>
          <w:rStyle w:val="a4"/>
          <w:rFonts w:ascii="Arial" w:hAnsi="Arial" w:cs="Arial"/>
          <w:color w:val="302B40"/>
          <w:bdr w:val="none" w:sz="0" w:space="0" w:color="auto" w:frame="1"/>
        </w:rPr>
        <w:t xml:space="preserve">— </w:t>
      </w:r>
      <w:r w:rsidRPr="00F32555">
        <w:rPr>
          <w:rStyle w:val="a4"/>
          <w:rFonts w:ascii="Arial" w:hAnsi="Arial" w:cs="Arial"/>
          <w:color w:val="302B40"/>
          <w:bdr w:val="none" w:sz="0" w:space="0" w:color="auto" w:frame="1"/>
        </w:rPr>
        <w:t>69 руб.</w:t>
      </w:r>
      <w:r w:rsidRPr="00F32555">
        <w:rPr>
          <w:rStyle w:val="a4"/>
          <w:rFonts w:ascii="Arial" w:hAnsi="Arial" w:cs="Arial"/>
          <w:b w:val="0"/>
          <w:color w:val="302B40"/>
          <w:bdr w:val="none" w:sz="0" w:space="0" w:color="auto" w:frame="1"/>
        </w:rPr>
        <w:t>;</w:t>
      </w:r>
      <w:r w:rsidRPr="00F32555">
        <w:rPr>
          <w:rStyle w:val="a4"/>
          <w:rFonts w:ascii="Arial" w:hAnsi="Arial" w:cs="Arial"/>
          <w:color w:val="302B40"/>
          <w:bdr w:val="none" w:sz="0" w:space="0" w:color="auto" w:frame="1"/>
        </w:rPr>
        <w:br/>
      </w:r>
      <w:r w:rsidRPr="00F32555">
        <w:rPr>
          <w:rStyle w:val="a4"/>
          <w:rFonts w:ascii="Arial" w:hAnsi="Arial" w:cs="Arial"/>
          <w:b w:val="0"/>
          <w:color w:val="302B40"/>
          <w:bdr w:val="none" w:sz="0" w:space="0" w:color="auto" w:frame="1"/>
        </w:rPr>
        <w:t xml:space="preserve">при оплате с 30.09.2021 </w:t>
      </w:r>
      <w:r w:rsidRPr="00F32555">
        <w:rPr>
          <w:rStyle w:val="a4"/>
          <w:rFonts w:ascii="Arial" w:eastAsiaTheme="majorEastAsia" w:hAnsi="Arial" w:cs="Arial"/>
          <w:b w:val="0"/>
          <w:color w:val="000000"/>
        </w:rPr>
        <w:t xml:space="preserve">стоимость </w:t>
      </w:r>
      <w:r w:rsidRPr="00F32555">
        <w:rPr>
          <w:rStyle w:val="a4"/>
          <w:rFonts w:ascii="Arial" w:hAnsi="Arial" w:cs="Arial"/>
          <w:b w:val="0"/>
          <w:color w:val="302B40"/>
          <w:bdr w:val="none" w:sz="0" w:space="0" w:color="auto" w:frame="1"/>
        </w:rPr>
        <w:t xml:space="preserve">— </w:t>
      </w:r>
      <w:r w:rsidRPr="00F32555">
        <w:rPr>
          <w:rStyle w:val="a4"/>
          <w:rFonts w:ascii="Arial" w:hAnsi="Arial" w:cs="Arial"/>
          <w:b w:val="0"/>
          <w:color w:val="302B40"/>
          <w:bdr w:val="none" w:sz="0" w:space="0" w:color="auto" w:frame="1"/>
        </w:rPr>
        <w:t>8</w:t>
      </w:r>
      <w:r w:rsidRPr="00F32555">
        <w:rPr>
          <w:rStyle w:val="a4"/>
          <w:rFonts w:ascii="Arial" w:hAnsi="Arial" w:cs="Arial"/>
          <w:b w:val="0"/>
          <w:color w:val="302B40"/>
          <w:bdr w:val="none" w:sz="0" w:space="0" w:color="auto" w:frame="1"/>
        </w:rPr>
        <w:t>9 руб</w:t>
      </w:r>
      <w:r w:rsidRPr="00F32555">
        <w:rPr>
          <w:rStyle w:val="a4"/>
          <w:rFonts w:ascii="Arial" w:hAnsi="Arial" w:cs="Arial"/>
          <w:b w:val="0"/>
          <w:color w:val="302B40"/>
          <w:bdr w:val="none" w:sz="0" w:space="0" w:color="auto" w:frame="1"/>
        </w:rPr>
        <w:t>.</w:t>
      </w:r>
    </w:p>
    <w:p w:rsidR="00241089" w:rsidRPr="00F32555" w:rsidRDefault="00241089" w:rsidP="0024108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F32555">
        <w:rPr>
          <w:rStyle w:val="a4"/>
          <w:rFonts w:ascii="Arial" w:eastAsiaTheme="majorEastAsia" w:hAnsi="Arial" w:cs="Arial"/>
          <w:color w:val="000000"/>
        </w:rPr>
        <w:t>Регистрация на онлайн-семинар по ссылке</w:t>
      </w:r>
      <w:r w:rsidRPr="00F32555">
        <w:rPr>
          <w:rStyle w:val="a4"/>
          <w:rFonts w:ascii="Arial" w:hAnsi="Arial" w:cs="Arial"/>
          <w:color w:val="0000FF"/>
        </w:rPr>
        <w:t> https://clck.ru/XVvyc</w:t>
      </w:r>
      <w:r w:rsidRPr="00F32555">
        <w:rPr>
          <w:rFonts w:ascii="Arial" w:hAnsi="Arial" w:cs="Arial"/>
          <w:color w:val="333333"/>
        </w:rPr>
        <w:t xml:space="preserve"> </w:t>
      </w:r>
    </w:p>
    <w:p w:rsidR="005A6F28" w:rsidRPr="00F32555" w:rsidRDefault="005A6F28" w:rsidP="0024108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</w:p>
    <w:p w:rsidR="005A6F28" w:rsidRPr="00F32555" w:rsidRDefault="005A6F28" w:rsidP="0024108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F32555">
        <w:rPr>
          <w:rStyle w:val="a4"/>
          <w:rFonts w:ascii="Arial" w:hAnsi="Arial" w:cs="Arial"/>
          <w:color w:val="302B40"/>
          <w:bdr w:val="none" w:sz="0" w:space="0" w:color="auto" w:frame="1"/>
        </w:rPr>
        <w:t>Для участия в вебинаре пройдите регистрацию по </w:t>
      </w:r>
      <w:hyperlink r:id="rId12" w:tgtFrame="_blank" w:history="1">
        <w:r w:rsidRPr="00F32555">
          <w:rPr>
            <w:rStyle w:val="a4"/>
            <w:rFonts w:ascii="Arial" w:hAnsi="Arial" w:cs="Arial"/>
            <w:color w:val="0000FF"/>
            <w:bdr w:val="none" w:sz="0" w:space="0" w:color="auto" w:frame="1"/>
          </w:rPr>
          <w:t>ссылке</w:t>
        </w:r>
      </w:hyperlink>
      <w:r w:rsidRPr="00F32555">
        <w:rPr>
          <w:rStyle w:val="a4"/>
          <w:rFonts w:ascii="Arial" w:hAnsi="Arial" w:cs="Arial"/>
          <w:color w:val="302B40"/>
          <w:bdr w:val="none" w:sz="0" w:space="0" w:color="auto" w:frame="1"/>
        </w:rPr>
        <w:t> или позвоните по номеру 8 (017) 269-86-52, или напишите на электронную почту </w:t>
      </w:r>
      <w:hyperlink r:id="rId13" w:history="1">
        <w:r w:rsidRPr="00F32555">
          <w:rPr>
            <w:rStyle w:val="a5"/>
            <w:rFonts w:ascii="Arial" w:hAnsi="Arial" w:cs="Arial"/>
            <w:bdr w:val="none" w:sz="0" w:space="0" w:color="auto" w:frame="1"/>
          </w:rPr>
          <w:t>a.plavinskaya@ipag.by</w:t>
        </w:r>
      </w:hyperlink>
      <w:r w:rsidRPr="00F32555">
        <w:rPr>
          <w:rStyle w:val="a4"/>
          <w:rFonts w:ascii="Arial" w:hAnsi="Arial" w:cs="Arial"/>
          <w:color w:val="302B40"/>
          <w:bdr w:val="none" w:sz="0" w:space="0" w:color="auto" w:frame="1"/>
        </w:rPr>
        <w:t>.</w:t>
      </w:r>
      <w:bookmarkEnd w:id="0"/>
    </w:p>
    <w:sectPr w:rsidR="005A6F28" w:rsidRPr="00F32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3663E"/>
    <w:multiLevelType w:val="multilevel"/>
    <w:tmpl w:val="5470C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ED5B76"/>
    <w:multiLevelType w:val="multilevel"/>
    <w:tmpl w:val="23F8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311DD9"/>
    <w:multiLevelType w:val="multilevel"/>
    <w:tmpl w:val="A81CB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83118D"/>
    <w:multiLevelType w:val="multilevel"/>
    <w:tmpl w:val="FA0AE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907BC0"/>
    <w:multiLevelType w:val="multilevel"/>
    <w:tmpl w:val="A6FA6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F4"/>
    <w:rsid w:val="00241089"/>
    <w:rsid w:val="005A1ECE"/>
    <w:rsid w:val="005A6F28"/>
    <w:rsid w:val="005C1525"/>
    <w:rsid w:val="00680F3D"/>
    <w:rsid w:val="007615CE"/>
    <w:rsid w:val="008250BE"/>
    <w:rsid w:val="00B676CC"/>
    <w:rsid w:val="00EA3BF4"/>
    <w:rsid w:val="00EB1D9D"/>
    <w:rsid w:val="00F32555"/>
    <w:rsid w:val="00F6522E"/>
    <w:rsid w:val="00FE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30C67-A4F0-4927-ACAA-DF3DFDE1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3B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EA3B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B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A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A3BF4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A3BF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5">
    <w:name w:val="Hyperlink"/>
    <w:basedOn w:val="a0"/>
    <w:uiPriority w:val="99"/>
    <w:unhideWhenUsed/>
    <w:rsid w:val="00EA3BF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A1E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sh.by/avtor/lesun-marina" TargetMode="External"/><Relationship Id="rId13" Type="http://schemas.openxmlformats.org/officeDocument/2006/relationships/hyperlink" Target="mailto:a.plavinskaya@ipag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sh.by/avtor/samosejko-vladimir" TargetMode="External"/><Relationship Id="rId12" Type="http://schemas.openxmlformats.org/officeDocument/2006/relationships/hyperlink" Target="https://docs.google.com/forms/d/1ctU_t7JH3CCPrGQTfFSvKSN3jLGnHKttHRKhbHmfdnc/viewform?edit_requested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rudo.by/" TargetMode="External"/><Relationship Id="rId11" Type="http://schemas.openxmlformats.org/officeDocument/2006/relationships/hyperlink" Target="http://erudo.by/" TargetMode="External"/><Relationship Id="rId5" Type="http://schemas.openxmlformats.org/officeDocument/2006/relationships/hyperlink" Target="http://edsh.by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dsh.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sh.by/statia/uspejte-zaregistrirovatsya-so-skidko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Плавинская Антонина</dc:creator>
  <cp:keywords/>
  <dc:description/>
  <cp:lastModifiedBy>Плавинская Антонина</cp:lastModifiedBy>
  <cp:revision>3</cp:revision>
  <dcterms:created xsi:type="dcterms:W3CDTF">2021-09-13T13:04:00Z</dcterms:created>
  <dcterms:modified xsi:type="dcterms:W3CDTF">2021-09-13T13:05:00Z</dcterms:modified>
</cp:coreProperties>
</file>